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C6" w:rsidRPr="003B33C6" w:rsidRDefault="003B33C6" w:rsidP="003B33C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ПРОЕКТ</w:t>
      </w:r>
    </w:p>
    <w:p w:rsidR="00797B85" w:rsidRPr="00591FF1" w:rsidRDefault="00797B85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Зиминский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10"/>
        <w:rPr>
          <w:szCs w:val="24"/>
        </w:rPr>
      </w:pPr>
      <w:r w:rsidRPr="00D173A5">
        <w:rPr>
          <w:bCs/>
          <w:szCs w:val="24"/>
        </w:rPr>
        <w:t>от «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EB0841">
        <w:rPr>
          <w:bCs/>
          <w:szCs w:val="24"/>
        </w:rPr>
        <w:t xml:space="preserve">                  </w:t>
      </w:r>
      <w:r w:rsidRPr="00D173A5">
        <w:rPr>
          <w:bCs/>
          <w:szCs w:val="24"/>
        </w:rPr>
        <w:t>20</w:t>
      </w:r>
      <w:r w:rsidR="000013F2">
        <w:rPr>
          <w:bCs/>
          <w:szCs w:val="24"/>
        </w:rPr>
        <w:t>2</w:t>
      </w:r>
      <w:r w:rsidR="00EB0841">
        <w:rPr>
          <w:bCs/>
          <w:szCs w:val="24"/>
        </w:rPr>
        <w:t>2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№ </w:t>
      </w:r>
      <w:r w:rsidRPr="00D173A5">
        <w:rPr>
          <w:bCs/>
          <w:szCs w:val="24"/>
        </w:rPr>
        <w:t xml:space="preserve">    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r w:rsidRPr="00D173A5">
        <w:rPr>
          <w:bCs/>
          <w:szCs w:val="24"/>
        </w:rPr>
        <w:t>Харайгун</w:t>
      </w:r>
    </w:p>
    <w:p w:rsidR="00797B85" w:rsidRDefault="00797B85">
      <w:pPr>
        <w:pStyle w:val="10"/>
        <w:jc w:val="both"/>
        <w:rPr>
          <w:szCs w:val="24"/>
        </w:rPr>
      </w:pPr>
    </w:p>
    <w:p w:rsidR="00797B85" w:rsidRDefault="001D5D18" w:rsidP="00797B85">
      <w:pPr>
        <w:pStyle w:val="10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10"/>
        <w:jc w:val="both"/>
        <w:rPr>
          <w:szCs w:val="24"/>
        </w:rPr>
      </w:pPr>
      <w:r>
        <w:rPr>
          <w:szCs w:val="24"/>
        </w:rPr>
        <w:t xml:space="preserve">Харайгунского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</w:t>
      </w:r>
      <w:r w:rsidR="00EB0841">
        <w:rPr>
          <w:szCs w:val="24"/>
        </w:rPr>
        <w:t>1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10"/>
        <w:jc w:val="both"/>
        <w:rPr>
          <w:szCs w:val="24"/>
        </w:rPr>
      </w:pPr>
    </w:p>
    <w:p w:rsidR="00D34D44" w:rsidRPr="00181296" w:rsidRDefault="00CD1C57" w:rsidP="00B37A66">
      <w:pPr>
        <w:pStyle w:val="10"/>
        <w:ind w:firstLine="720"/>
        <w:jc w:val="both"/>
        <w:rPr>
          <w:szCs w:val="24"/>
        </w:rPr>
      </w:pPr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Харайгунского муниципального образования проект решения «Об утверждении отчета об исполнении Харайгунского муниципального образования за 20</w:t>
      </w:r>
      <w:r w:rsidR="006C6DAA">
        <w:rPr>
          <w:szCs w:val="24"/>
        </w:rPr>
        <w:t>2</w:t>
      </w:r>
      <w:r w:rsidR="00B37D63">
        <w:rPr>
          <w:szCs w:val="24"/>
        </w:rPr>
        <w:t>1</w:t>
      </w:r>
      <w:r w:rsidRPr="00181296">
        <w:rPr>
          <w:szCs w:val="24"/>
        </w:rPr>
        <w:t xml:space="preserve"> год»</w:t>
      </w:r>
      <w:r w:rsidR="00E629C5" w:rsidRPr="00181296">
        <w:rPr>
          <w:szCs w:val="24"/>
        </w:rPr>
        <w:t>,</w:t>
      </w:r>
      <w:r w:rsidRPr="00181296">
        <w:rPr>
          <w:szCs w:val="24"/>
        </w:rPr>
        <w:t xml:space="preserve"> руководствуясь </w:t>
      </w:r>
      <w:r w:rsidR="00C91A59">
        <w:rPr>
          <w:szCs w:val="24"/>
        </w:rPr>
        <w:t>статьей</w:t>
      </w:r>
      <w:r w:rsidR="00BA228D" w:rsidRPr="00181296">
        <w:rPr>
          <w:szCs w:val="24"/>
        </w:rPr>
        <w:t xml:space="preserve"> 153 </w:t>
      </w:r>
      <w:r w:rsidR="00DA6096" w:rsidRPr="00181296">
        <w:rPr>
          <w:szCs w:val="24"/>
        </w:rPr>
        <w:t>Бюджетного кодекса Российской Федерации, Федеральн</w:t>
      </w:r>
      <w:r w:rsidRPr="00181296">
        <w:rPr>
          <w:szCs w:val="24"/>
        </w:rPr>
        <w:t>ым</w:t>
      </w:r>
      <w:r w:rsidR="00DA6096" w:rsidRPr="00181296">
        <w:rPr>
          <w:szCs w:val="24"/>
        </w:rPr>
        <w:t xml:space="preserve"> закон</w:t>
      </w:r>
      <w:r w:rsidRPr="00181296">
        <w:rPr>
          <w:szCs w:val="24"/>
        </w:rPr>
        <w:t>ом</w:t>
      </w:r>
      <w:r w:rsidR="00EE7CC6">
        <w:rPr>
          <w:szCs w:val="24"/>
        </w:rPr>
        <w:t xml:space="preserve"> от </w:t>
      </w:r>
      <w:r w:rsidR="001D5D18" w:rsidRPr="00181296">
        <w:rPr>
          <w:szCs w:val="24"/>
        </w:rPr>
        <w:t xml:space="preserve">6 октября </w:t>
      </w:r>
      <w:r w:rsidR="00DA6096" w:rsidRPr="00181296">
        <w:rPr>
          <w:szCs w:val="24"/>
        </w:rPr>
        <w:t>20</w:t>
      </w:r>
      <w:r w:rsidR="00C56688" w:rsidRPr="00181296">
        <w:rPr>
          <w:szCs w:val="24"/>
        </w:rPr>
        <w:t>0</w:t>
      </w:r>
      <w:r w:rsidR="00DA6096" w:rsidRPr="00181296">
        <w:rPr>
          <w:szCs w:val="24"/>
        </w:rPr>
        <w:t>3</w:t>
      </w:r>
      <w:r w:rsidR="001D5D18" w:rsidRPr="00181296">
        <w:rPr>
          <w:szCs w:val="24"/>
        </w:rPr>
        <w:t xml:space="preserve"> года</w:t>
      </w:r>
      <w:r w:rsidR="00DA6096" w:rsidRPr="00181296">
        <w:rPr>
          <w:szCs w:val="24"/>
        </w:rPr>
        <w:t xml:space="preserve"> </w:t>
      </w:r>
      <w:r w:rsidR="001D5D18" w:rsidRPr="00181296">
        <w:rPr>
          <w:szCs w:val="24"/>
        </w:rPr>
        <w:t>№</w:t>
      </w:r>
      <w:r w:rsidR="00DA6096" w:rsidRPr="00181296">
        <w:rPr>
          <w:szCs w:val="24"/>
        </w:rPr>
        <w:t xml:space="preserve"> 131-ФЗ </w:t>
      </w:r>
      <w:r w:rsidR="00B37D63">
        <w:rPr>
          <w:szCs w:val="24"/>
        </w:rPr>
        <w:t xml:space="preserve">          </w:t>
      </w:r>
      <w:r w:rsidR="00DA6096" w:rsidRPr="00181296">
        <w:rPr>
          <w:szCs w:val="24"/>
        </w:rPr>
        <w:t>«Об общих принципах организации местного самоупра</w:t>
      </w:r>
      <w:r w:rsidR="007A4DC7" w:rsidRPr="00181296">
        <w:rPr>
          <w:szCs w:val="24"/>
        </w:rPr>
        <w:t xml:space="preserve">вления в Российской Федерации», </w:t>
      </w:r>
      <w:r w:rsidR="00DA6096" w:rsidRPr="00181296">
        <w:rPr>
          <w:szCs w:val="24"/>
        </w:rPr>
        <w:t xml:space="preserve">Уставом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образования, Положением «О бюджетном </w:t>
      </w:r>
      <w:r w:rsidR="005A177C" w:rsidRPr="00181296">
        <w:rPr>
          <w:szCs w:val="24"/>
        </w:rPr>
        <w:t>процессе</w:t>
      </w:r>
      <w:r w:rsidR="00DA6096" w:rsidRPr="00181296">
        <w:rPr>
          <w:szCs w:val="24"/>
        </w:rPr>
        <w:t xml:space="preserve"> в </w:t>
      </w:r>
      <w:r w:rsidR="00C110CA" w:rsidRPr="00181296">
        <w:rPr>
          <w:szCs w:val="24"/>
        </w:rPr>
        <w:t>Х</w:t>
      </w:r>
      <w:r w:rsidR="00B76BD8" w:rsidRPr="00181296">
        <w:rPr>
          <w:szCs w:val="24"/>
        </w:rPr>
        <w:t>ара</w:t>
      </w:r>
      <w:r w:rsidR="0059033B" w:rsidRPr="00181296">
        <w:rPr>
          <w:szCs w:val="24"/>
        </w:rPr>
        <w:t>й</w:t>
      </w:r>
      <w:r w:rsidR="00B76BD8" w:rsidRPr="00181296">
        <w:rPr>
          <w:szCs w:val="24"/>
        </w:rPr>
        <w:t>г</w:t>
      </w:r>
      <w:r w:rsidR="0059033B" w:rsidRPr="00181296">
        <w:rPr>
          <w:szCs w:val="24"/>
        </w:rPr>
        <w:t>у</w:t>
      </w:r>
      <w:r w:rsidR="00B76BD8" w:rsidRPr="00181296">
        <w:rPr>
          <w:szCs w:val="24"/>
        </w:rPr>
        <w:t>нском</w:t>
      </w:r>
      <w:r w:rsidR="00DA6096" w:rsidRPr="00181296">
        <w:rPr>
          <w:szCs w:val="24"/>
        </w:rPr>
        <w:t xml:space="preserve"> муниципаль</w:t>
      </w:r>
      <w:r w:rsidR="00027202" w:rsidRPr="00181296">
        <w:rPr>
          <w:szCs w:val="24"/>
        </w:rPr>
        <w:t>ном образовании», утвержденным р</w:t>
      </w:r>
      <w:r w:rsidR="00DA6096" w:rsidRPr="00181296">
        <w:rPr>
          <w:szCs w:val="24"/>
        </w:rPr>
        <w:t>ешением Думы</w:t>
      </w:r>
      <w:r w:rsidR="009762D8" w:rsidRPr="00181296">
        <w:rPr>
          <w:szCs w:val="24"/>
        </w:rPr>
        <w:t xml:space="preserve"> </w:t>
      </w:r>
      <w:r w:rsidR="002E5205" w:rsidRPr="00181296">
        <w:rPr>
          <w:szCs w:val="24"/>
        </w:rPr>
        <w:t xml:space="preserve">Харайгунского муниципального </w:t>
      </w:r>
      <w:r w:rsidR="005566C6" w:rsidRPr="00181296">
        <w:rPr>
          <w:szCs w:val="24"/>
        </w:rPr>
        <w:t>образования</w:t>
      </w:r>
      <w:r w:rsidR="009762D8" w:rsidRPr="00181296">
        <w:rPr>
          <w:szCs w:val="24"/>
        </w:rPr>
        <w:t xml:space="preserve"> от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5</w:t>
      </w:r>
      <w:r w:rsidR="00694D8D" w:rsidRPr="00181296">
        <w:rPr>
          <w:szCs w:val="24"/>
        </w:rPr>
        <w:t xml:space="preserve"> апреля </w:t>
      </w:r>
      <w:r w:rsidR="009762D8" w:rsidRPr="00181296">
        <w:rPr>
          <w:szCs w:val="24"/>
        </w:rPr>
        <w:t>20</w:t>
      </w:r>
      <w:r w:rsidR="00694D8D" w:rsidRPr="00181296">
        <w:rPr>
          <w:szCs w:val="24"/>
        </w:rPr>
        <w:t>16</w:t>
      </w:r>
      <w:r w:rsidR="009762D8" w:rsidRPr="00181296">
        <w:rPr>
          <w:szCs w:val="24"/>
        </w:rPr>
        <w:t xml:space="preserve"> года</w:t>
      </w:r>
      <w:r w:rsidR="005566C6" w:rsidRPr="00181296">
        <w:rPr>
          <w:szCs w:val="24"/>
        </w:rPr>
        <w:t xml:space="preserve"> № </w:t>
      </w:r>
      <w:r w:rsidR="00694D8D" w:rsidRPr="00181296">
        <w:rPr>
          <w:szCs w:val="24"/>
        </w:rPr>
        <w:t>1</w:t>
      </w:r>
      <w:r w:rsidR="005566C6" w:rsidRPr="00181296">
        <w:rPr>
          <w:szCs w:val="24"/>
        </w:rPr>
        <w:t>3</w:t>
      </w:r>
      <w:r w:rsidR="00694D8D" w:rsidRPr="00181296">
        <w:rPr>
          <w:szCs w:val="24"/>
        </w:rPr>
        <w:t>2</w:t>
      </w:r>
      <w:r w:rsidR="009762D8" w:rsidRPr="00181296">
        <w:rPr>
          <w:szCs w:val="24"/>
        </w:rPr>
        <w:t xml:space="preserve">, Дума </w:t>
      </w:r>
      <w:r w:rsidR="00B76BD8" w:rsidRPr="00181296">
        <w:rPr>
          <w:szCs w:val="24"/>
        </w:rPr>
        <w:t>Харайгунского</w:t>
      </w:r>
      <w:r w:rsidR="00DA6096" w:rsidRPr="00181296">
        <w:rPr>
          <w:szCs w:val="24"/>
        </w:rPr>
        <w:t xml:space="preserve"> муниципального образования </w:t>
      </w:r>
    </w:p>
    <w:p w:rsidR="00C94702" w:rsidRPr="00885E22" w:rsidRDefault="00C94702">
      <w:pPr>
        <w:pStyle w:val="10"/>
        <w:jc w:val="both"/>
        <w:rPr>
          <w:szCs w:val="24"/>
        </w:rPr>
      </w:pPr>
    </w:p>
    <w:p w:rsidR="00657ADD" w:rsidRPr="00181296" w:rsidRDefault="001D5D18" w:rsidP="00B16CCE">
      <w:pPr>
        <w:pStyle w:val="10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885E22" w:rsidRDefault="001D5D18" w:rsidP="00B16CCE">
      <w:pPr>
        <w:pStyle w:val="10"/>
        <w:jc w:val="center"/>
        <w:rPr>
          <w:szCs w:val="24"/>
        </w:rPr>
      </w:pPr>
    </w:p>
    <w:p w:rsidR="00657ADD" w:rsidRPr="005948D4" w:rsidRDefault="009C363E" w:rsidP="003C7E97">
      <w:pPr>
        <w:pStyle w:val="ConsPlusNormal"/>
        <w:ind w:firstLine="540"/>
        <w:jc w:val="both"/>
        <w:rPr>
          <w:color w:val="000000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r w:rsidR="00B76BD8" w:rsidRPr="00181296">
        <w:t>Харайгунского</w:t>
      </w:r>
      <w:r w:rsidR="00657ADD" w:rsidRPr="00181296">
        <w:t xml:space="preserve"> муниципального образования за 20</w:t>
      </w:r>
      <w:r w:rsidR="006C6DAA">
        <w:t>2</w:t>
      </w:r>
      <w:r w:rsidR="007D351D">
        <w:t>1</w:t>
      </w:r>
      <w:r w:rsidR="003C7E97">
        <w:t xml:space="preserve"> год </w:t>
      </w:r>
      <w:r w:rsidR="00657ADD" w:rsidRPr="00A22338">
        <w:t xml:space="preserve">по </w:t>
      </w:r>
      <w:r w:rsidR="00657ADD" w:rsidRPr="005948D4">
        <w:t xml:space="preserve">доходам </w:t>
      </w:r>
      <w:r w:rsidR="00BA228D" w:rsidRPr="005948D4">
        <w:rPr>
          <w:color w:val="000000"/>
        </w:rPr>
        <w:t xml:space="preserve">в сумме </w:t>
      </w:r>
      <w:r w:rsidR="00646DBB" w:rsidRPr="005948D4">
        <w:rPr>
          <w:color w:val="000000"/>
        </w:rPr>
        <w:t>9 56</w:t>
      </w:r>
      <w:r w:rsidR="00DE0DA5">
        <w:rPr>
          <w:color w:val="000000"/>
        </w:rPr>
        <w:t>8</w:t>
      </w:r>
      <w:r w:rsidR="000A26C1" w:rsidRPr="005948D4">
        <w:rPr>
          <w:color w:val="000000"/>
        </w:rPr>
        <w:t xml:space="preserve"> </w:t>
      </w:r>
      <w:r w:rsidR="00E629C5" w:rsidRPr="005948D4">
        <w:rPr>
          <w:color w:val="000000"/>
        </w:rPr>
        <w:t>тыс. рублей</w:t>
      </w:r>
      <w:r w:rsidR="001D5D18" w:rsidRPr="005948D4">
        <w:rPr>
          <w:color w:val="000000"/>
        </w:rPr>
        <w:t xml:space="preserve">, </w:t>
      </w:r>
      <w:r w:rsidR="003C7E97" w:rsidRPr="005948D4">
        <w:rPr>
          <w:color w:val="000000"/>
        </w:rPr>
        <w:t xml:space="preserve">по расходам в сумме </w:t>
      </w:r>
      <w:r w:rsidR="00646DBB" w:rsidRPr="005948D4">
        <w:rPr>
          <w:color w:val="000000"/>
        </w:rPr>
        <w:t xml:space="preserve">          10 817</w:t>
      </w:r>
      <w:r w:rsidR="003C7E97" w:rsidRPr="005948D4">
        <w:rPr>
          <w:color w:val="000000"/>
        </w:rPr>
        <w:t xml:space="preserve"> тыс. рублей с превышением </w:t>
      </w:r>
      <w:r w:rsidR="0066670C" w:rsidRPr="005948D4">
        <w:rPr>
          <w:color w:val="000000"/>
        </w:rPr>
        <w:t>расходов</w:t>
      </w:r>
      <w:r w:rsidR="003C7E97" w:rsidRPr="005948D4">
        <w:rPr>
          <w:color w:val="000000"/>
        </w:rPr>
        <w:t xml:space="preserve"> над </w:t>
      </w:r>
      <w:r w:rsidR="0066670C" w:rsidRPr="005948D4">
        <w:rPr>
          <w:color w:val="000000"/>
        </w:rPr>
        <w:t>доходами</w:t>
      </w:r>
      <w:r w:rsidR="003C7E97" w:rsidRPr="005948D4">
        <w:rPr>
          <w:color w:val="000000"/>
        </w:rPr>
        <w:t xml:space="preserve"> (</w:t>
      </w:r>
      <w:r w:rsidR="0066670C" w:rsidRPr="005948D4">
        <w:rPr>
          <w:color w:val="000000"/>
        </w:rPr>
        <w:t>дефицит</w:t>
      </w:r>
      <w:r w:rsidR="003C7E97" w:rsidRPr="005948D4">
        <w:rPr>
          <w:color w:val="000000"/>
        </w:rPr>
        <w:t xml:space="preserve"> бюджета) в сумме</w:t>
      </w:r>
      <w:r w:rsidR="0069456C" w:rsidRPr="005948D4">
        <w:rPr>
          <w:color w:val="000000"/>
        </w:rPr>
        <w:t xml:space="preserve"> </w:t>
      </w:r>
      <w:r w:rsidR="00646DBB" w:rsidRPr="005948D4">
        <w:rPr>
          <w:color w:val="000000"/>
        </w:rPr>
        <w:t xml:space="preserve">          1 2</w:t>
      </w:r>
      <w:r w:rsidR="00DE0DA5">
        <w:rPr>
          <w:color w:val="000000"/>
        </w:rPr>
        <w:t>49</w:t>
      </w:r>
      <w:r w:rsidR="003C7E97" w:rsidRPr="005948D4">
        <w:rPr>
          <w:color w:val="000000"/>
        </w:rPr>
        <w:t xml:space="preserve"> тыс. рублей и со следующими показателями:</w:t>
      </w:r>
    </w:p>
    <w:p w:rsidR="00F964E6" w:rsidRDefault="003C7E97" w:rsidP="003548EF">
      <w:pPr>
        <w:pStyle w:val="10"/>
        <w:suppressAutoHyphens/>
        <w:ind w:firstLine="709"/>
        <w:jc w:val="both"/>
        <w:rPr>
          <w:szCs w:val="24"/>
        </w:rPr>
      </w:pPr>
      <w:r w:rsidRPr="005948D4">
        <w:t>1)</w:t>
      </w:r>
      <w:r w:rsidR="00EE5FA1" w:rsidRPr="005948D4">
        <w:t xml:space="preserve"> по</w:t>
      </w:r>
      <w:r w:rsidR="001D5D18" w:rsidRPr="005948D4">
        <w:t xml:space="preserve"> </w:t>
      </w:r>
      <w:r w:rsidR="00F964E6" w:rsidRPr="005948D4">
        <w:rPr>
          <w:szCs w:val="24"/>
        </w:rPr>
        <w:t>доход</w:t>
      </w:r>
      <w:r w:rsidR="00EE5FA1" w:rsidRPr="005948D4">
        <w:rPr>
          <w:szCs w:val="24"/>
        </w:rPr>
        <w:t>ам</w:t>
      </w:r>
      <w:r w:rsidR="00F964E6" w:rsidRPr="005948D4">
        <w:rPr>
          <w:szCs w:val="24"/>
        </w:rPr>
        <w:t xml:space="preserve"> по классификации доходов</w:t>
      </w:r>
      <w:r w:rsidR="00F964E6" w:rsidRPr="008D5B33">
        <w:rPr>
          <w:szCs w:val="24"/>
        </w:rPr>
        <w:t xml:space="preserve">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классификации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классификации источников финансирования дефицитов бюджетов Российской Федерации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r w:rsidR="00FD3D96" w:rsidRPr="00181296">
        <w:t>Харайгунского</w:t>
      </w:r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</w:t>
      </w:r>
      <w:r w:rsidR="00646DBB">
        <w:t>1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3D7E2B">
        <w:t>ешению;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lastRenderedPageBreak/>
        <w:t>8) о</w:t>
      </w:r>
      <w:r w:rsidR="00F964E6" w:rsidRPr="00181296">
        <w:t xml:space="preserve">тчет об использовании бюджетных ассигнований дорожного фонда </w:t>
      </w:r>
      <w:r w:rsidR="00FD3D96" w:rsidRPr="00181296">
        <w:t>Харайгунского</w:t>
      </w:r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</w:t>
      </w:r>
      <w:r w:rsidR="00646DBB">
        <w:t>1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10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</w:t>
      </w:r>
      <w:r w:rsidR="0066670C" w:rsidRPr="00AE5D58">
        <w:rPr>
          <w:szCs w:val="24"/>
        </w:rPr>
        <w:t xml:space="preserve"> образования Зиминского района http://Харайгун.рф в информационно-телекоммуникационной сети «Интернет».</w:t>
      </w:r>
    </w:p>
    <w:p w:rsidR="00A40F32" w:rsidRPr="004E3DB4" w:rsidRDefault="00F70708" w:rsidP="00F70708">
      <w:pPr>
        <w:pStyle w:val="10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DBB" w:rsidRPr="004E3DB4" w:rsidRDefault="00646DBB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Харайгунского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>
        <w:t>О.А. Каптюкова</w:t>
      </w:r>
    </w:p>
    <w:p w:rsidR="00925535" w:rsidRDefault="00925535" w:rsidP="00925535">
      <w:pPr>
        <w:rPr>
          <w:snapToGrid w:val="0"/>
        </w:rPr>
      </w:pPr>
    </w:p>
    <w:p w:rsidR="00925535" w:rsidRDefault="00925535" w:rsidP="00925535">
      <w:pPr>
        <w:rPr>
          <w:snapToGrid w:val="0"/>
        </w:rPr>
      </w:pPr>
    </w:p>
    <w:p w:rsidR="00646DBB" w:rsidRDefault="00646DBB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>
        <w:t>О.А. Каптюкова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>ешению Думы Харайгунского</w:t>
      </w:r>
    </w:p>
    <w:p w:rsidR="00C626AA" w:rsidRDefault="00FC0C31" w:rsidP="002E5205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3804D5">
        <w:rPr>
          <w:sz w:val="20"/>
        </w:rPr>
        <w:t>образования</w:t>
      </w:r>
    </w:p>
    <w:p w:rsidR="00BE7CA1" w:rsidRDefault="00BE7CA1" w:rsidP="00685FC8">
      <w:pPr>
        <w:pStyle w:val="21"/>
        <w:ind w:left="0" w:right="-141"/>
        <w:jc w:val="right"/>
        <w:rPr>
          <w:sz w:val="20"/>
        </w:rPr>
      </w:pPr>
      <w:r w:rsidRPr="00E24207">
        <w:rPr>
          <w:color w:val="000000"/>
          <w:sz w:val="20"/>
        </w:rPr>
        <w:t>№ ___ от «____» ____________ 20</w:t>
      </w:r>
      <w:r>
        <w:rPr>
          <w:color w:val="000000"/>
          <w:sz w:val="20"/>
        </w:rPr>
        <w:t>22</w:t>
      </w:r>
      <w:r w:rsidRPr="00E24207">
        <w:rPr>
          <w:color w:val="000000"/>
          <w:sz w:val="20"/>
        </w:rPr>
        <w:t xml:space="preserve">  года</w:t>
      </w:r>
      <w:r w:rsidRPr="003804D5">
        <w:rPr>
          <w:sz w:val="20"/>
        </w:rPr>
        <w:t xml:space="preserve"> </w:t>
      </w:r>
    </w:p>
    <w:p w:rsidR="00FC0C31" w:rsidRPr="003804D5" w:rsidRDefault="00FC0C31" w:rsidP="00685FC8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 xml:space="preserve">Харайгунского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</w:t>
      </w:r>
      <w:r w:rsidR="00EC599B">
        <w:rPr>
          <w:sz w:val="20"/>
        </w:rPr>
        <w:t>1</w:t>
      </w:r>
      <w:r w:rsidR="00FC0C31" w:rsidRPr="00181296">
        <w:rPr>
          <w:sz w:val="20"/>
        </w:rPr>
        <w:t xml:space="preserve"> год»</w:t>
      </w:r>
    </w:p>
    <w:p w:rsidR="000E11AD" w:rsidRPr="00FE3918" w:rsidRDefault="000E11AD" w:rsidP="00316940">
      <w:pPr>
        <w:ind w:right="-2"/>
        <w:jc w:val="center"/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r w:rsidR="005958CE" w:rsidRPr="005E726B">
        <w:rPr>
          <w:b/>
        </w:rPr>
        <w:t>Харайгунского</w:t>
      </w:r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</w:t>
      </w:r>
      <w:r w:rsidR="00EC599B">
        <w:rPr>
          <w:b/>
        </w:rPr>
        <w:t>1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FE3918" w:rsidRDefault="000E11AD" w:rsidP="00316940">
      <w:pPr>
        <w:jc w:val="center"/>
        <w:rPr>
          <w:color w:val="000000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276"/>
        <w:gridCol w:w="851"/>
      </w:tblGrid>
      <w:tr w:rsidR="00FC7990" w:rsidRPr="005E726B" w:rsidTr="009810B9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9810B9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1 631 300,00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1 662 637,87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101,9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760 200,00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767 572,72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101,0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5 398,15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110,2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1 014 700,00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1 020 557,86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948D4">
              <w:rPr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-148 500,00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-130 890,86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88,1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773 500,00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576 473,01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74,5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62 674,18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101,6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244,65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81,6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1 473,73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98,2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67 172,00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94,6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8 970,00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99,7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-41 326,45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-24,3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12 149,72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95 873,39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106,5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6 383,08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360 065,95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97,3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5948D4">
              <w:rPr>
                <w:sz w:val="20"/>
                <w:szCs w:val="20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2 850,18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18210606043103000110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-173,00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-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1 640 692,26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98,8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1 923,15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160,3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1 333 900,00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1 333 900,00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32 969,11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62,1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137 300,00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5 687 631,00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5 687 631,00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318 300,00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318 300,00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9810B9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D4" w:rsidRPr="005948D4" w:rsidRDefault="005948D4" w:rsidP="005948D4">
            <w:pPr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5 369 331,00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5 369 331,00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100,0</w:t>
            </w:r>
          </w:p>
        </w:tc>
      </w:tr>
      <w:tr w:rsidR="005948D4" w:rsidRPr="005948D4" w:rsidTr="003F3E51">
        <w:trPr>
          <w:trHeight w:val="300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8D4" w:rsidRPr="005948D4" w:rsidRDefault="005948D4" w:rsidP="005948D4">
            <w:pPr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9 752 531,00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9 567 434,14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D4" w:rsidRPr="005948D4" w:rsidRDefault="005948D4" w:rsidP="005948D4">
            <w:pPr>
              <w:jc w:val="right"/>
              <w:rPr>
                <w:b/>
                <w:bCs/>
                <w:sz w:val="20"/>
                <w:szCs w:val="20"/>
              </w:rPr>
            </w:pPr>
            <w:r w:rsidRPr="005948D4">
              <w:rPr>
                <w:b/>
                <w:bCs/>
                <w:sz w:val="20"/>
                <w:szCs w:val="20"/>
              </w:rPr>
              <w:t>98,1</w:t>
            </w:r>
          </w:p>
        </w:tc>
      </w:tr>
    </w:tbl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835D7">
        <w:rPr>
          <w:sz w:val="20"/>
        </w:rPr>
        <w:t>2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BE7CA1" w:rsidRDefault="00BE7CA1" w:rsidP="0021406F">
      <w:pPr>
        <w:pStyle w:val="21"/>
        <w:ind w:left="0" w:right="-141"/>
        <w:jc w:val="right"/>
        <w:rPr>
          <w:color w:val="000000"/>
          <w:sz w:val="20"/>
        </w:rPr>
      </w:pPr>
      <w:r w:rsidRPr="00E24207">
        <w:rPr>
          <w:color w:val="000000"/>
          <w:sz w:val="20"/>
        </w:rPr>
        <w:t>№ ___ от «____» ____________ 20</w:t>
      </w:r>
      <w:r>
        <w:rPr>
          <w:color w:val="000000"/>
          <w:sz w:val="20"/>
        </w:rPr>
        <w:t>22</w:t>
      </w:r>
      <w:r w:rsidRPr="00E24207">
        <w:rPr>
          <w:color w:val="000000"/>
          <w:sz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EC599B">
        <w:rPr>
          <w:sz w:val="20"/>
        </w:rPr>
        <w:t>1</w:t>
      </w:r>
      <w:r w:rsidRPr="00181296">
        <w:rPr>
          <w:sz w:val="20"/>
        </w:rPr>
        <w:t xml:space="preserve"> год»</w:t>
      </w:r>
    </w:p>
    <w:p w:rsidR="00FC0CF5" w:rsidRPr="00EC599B" w:rsidRDefault="00FC0CF5" w:rsidP="008309BA">
      <w:pPr>
        <w:pStyle w:val="21"/>
        <w:ind w:left="0" w:right="-141"/>
        <w:jc w:val="center"/>
        <w:rPr>
          <w:szCs w:val="24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Харайгунского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</w:t>
      </w:r>
      <w:r w:rsidR="00EC599B">
        <w:rPr>
          <w:b/>
        </w:rPr>
        <w:t>1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835D7" w:rsidRPr="00FE3918" w:rsidRDefault="00B835D7" w:rsidP="008309BA">
      <w:pPr>
        <w:jc w:val="center"/>
        <w:rPr>
          <w:b/>
          <w:bCs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554"/>
        <w:gridCol w:w="2552"/>
        <w:gridCol w:w="1418"/>
        <w:gridCol w:w="1277"/>
        <w:gridCol w:w="710"/>
      </w:tblGrid>
      <w:tr w:rsidR="005E5B4D" w:rsidRPr="00E1354A" w:rsidTr="00C01B3C">
        <w:trPr>
          <w:trHeight w:val="765"/>
          <w:tblHeader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2 410 600,00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2 245 634,03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93,2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131 641,14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97,9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131 641,14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97,9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61 700,00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62 690,48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244,65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81,6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1 534,01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102,3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67 172,00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94,6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1 631 300,00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1 662 637,87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1 631 300,00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1 662 637,87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101,9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760 200,00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767 572,72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760 200,00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767 572,72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5 398,15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110,2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5 398,15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110,2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1 014 700,00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1 020 557,86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</w:t>
            </w:r>
            <w:r w:rsidRPr="00C01B3C">
              <w:rPr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1 014 700,00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1 020 557,86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-148 500,00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-130 890,86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88,1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-148 500,00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-130 890,86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88,1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9 009,00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435 822,87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69,2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-29 176,73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-17,2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-29 176,73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-17,2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464 999,60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101,1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102 256,47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113,6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102 256,47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113,6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362 743,13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98,0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362 743,13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98,0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Доходы, получаемые в виде </w:t>
            </w:r>
            <w:r w:rsidRPr="00C01B3C">
              <w:rPr>
                <w:sz w:val="20"/>
                <w:szCs w:val="20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1 923,15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160,3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4 600,00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7 341 931,00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7 321 800,11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99,7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7 341 931,00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7 321 800,11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99,7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5 687 631,00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5 687 631,00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318 300,00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</w:t>
            </w:r>
            <w:r w:rsidRPr="00C01B3C">
              <w:rPr>
                <w:sz w:val="20"/>
                <w:szCs w:val="20"/>
              </w:rPr>
              <w:lastRenderedPageBreak/>
              <w:t>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5 369 331,00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1 333 900,00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190 400,00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170 269,11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89,4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53 100,00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32 969,11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62,1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53 100,00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32 969,11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62,1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137 300,00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C01B3C" w:rsidRDefault="00C01B3C" w:rsidP="00C01B3C">
            <w:pPr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center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130 000,00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C01B3C" w:rsidRDefault="00C01B3C" w:rsidP="00C01B3C">
            <w:pPr>
              <w:jc w:val="right"/>
              <w:rPr>
                <w:sz w:val="20"/>
                <w:szCs w:val="20"/>
              </w:rPr>
            </w:pPr>
            <w:r w:rsidRPr="00C01B3C">
              <w:rPr>
                <w:sz w:val="20"/>
                <w:szCs w:val="20"/>
              </w:rPr>
              <w:t>100,0</w:t>
            </w:r>
          </w:p>
        </w:tc>
      </w:tr>
      <w:tr w:rsidR="00C01B3C" w:rsidRPr="00C01B3C" w:rsidTr="00C01B3C">
        <w:trPr>
          <w:trHeight w:val="345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3C" w:rsidRPr="009810B9" w:rsidRDefault="003F3E51" w:rsidP="00C01B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C01B3C" w:rsidRPr="009810B9">
              <w:rPr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9810B9" w:rsidRDefault="00C01B3C" w:rsidP="00C01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0B9">
              <w:rPr>
                <w:b/>
                <w:bCs/>
                <w:color w:val="000000"/>
                <w:sz w:val="20"/>
                <w:szCs w:val="20"/>
              </w:rPr>
              <w:t>9 752 531,00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9810B9" w:rsidRDefault="00C01B3C" w:rsidP="00C01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0B9">
              <w:rPr>
                <w:b/>
                <w:bCs/>
                <w:color w:val="000000"/>
                <w:sz w:val="20"/>
                <w:szCs w:val="20"/>
              </w:rPr>
              <w:t>9 567 434,14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B3C" w:rsidRPr="009810B9" w:rsidRDefault="00C01B3C" w:rsidP="00C01B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10B9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</w:tbl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5E5B4D" w:rsidRDefault="005E5B4D" w:rsidP="00B835D7">
      <w:pPr>
        <w:jc w:val="right"/>
        <w:rPr>
          <w:bCs/>
          <w:sz w:val="22"/>
          <w:szCs w:val="22"/>
        </w:rPr>
      </w:pPr>
    </w:p>
    <w:p w:rsidR="008309BA" w:rsidRDefault="008309BA" w:rsidP="00181296">
      <w:pPr>
        <w:pStyle w:val="21"/>
        <w:ind w:left="0" w:right="-141"/>
        <w:rPr>
          <w:sz w:val="20"/>
        </w:rPr>
      </w:pPr>
    </w:p>
    <w:p w:rsidR="00BE16DB" w:rsidRDefault="00BE16DB" w:rsidP="0066693A">
      <w:pPr>
        <w:pStyle w:val="21"/>
        <w:ind w:left="0" w:right="-141"/>
        <w:jc w:val="right"/>
        <w:rPr>
          <w:sz w:val="20"/>
        </w:rPr>
        <w:sectPr w:rsidR="00BE16DB" w:rsidSect="001D5D18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 ___ от «____» ____________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EC599B">
        <w:rPr>
          <w:sz w:val="20"/>
        </w:rPr>
        <w:t>1</w:t>
      </w:r>
      <w:r w:rsidR="00AD203E" w:rsidRPr="00181296">
        <w:rPr>
          <w:sz w:val="20"/>
        </w:rPr>
        <w:t xml:space="preserve"> год»</w:t>
      </w:r>
    </w:p>
    <w:p w:rsidR="000E0D8E" w:rsidRPr="00181296" w:rsidRDefault="000E0D8E" w:rsidP="008309BA">
      <w:pPr>
        <w:pStyle w:val="22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2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>Отчет об исполнении бюджета Харайгунского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</w:t>
      </w:r>
      <w:r w:rsidR="00EC599B">
        <w:rPr>
          <w:b/>
          <w:color w:val="000000"/>
          <w:sz w:val="24"/>
        </w:rPr>
        <w:t>1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2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509" w:type="dxa"/>
        <w:tblInd w:w="95" w:type="dxa"/>
        <w:tblLayout w:type="fixed"/>
        <w:tblLook w:val="04A0"/>
      </w:tblPr>
      <w:tblGrid>
        <w:gridCol w:w="4540"/>
        <w:gridCol w:w="567"/>
        <w:gridCol w:w="567"/>
        <w:gridCol w:w="1710"/>
        <w:gridCol w:w="1418"/>
        <w:gridCol w:w="707"/>
      </w:tblGrid>
      <w:tr w:rsidR="00070910" w:rsidRPr="0039476C" w:rsidTr="00777138">
        <w:trPr>
          <w:trHeight w:val="2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3 491 921,82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3 457 458,13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763 177,14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99,7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2 439 272,57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2 417 461,99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99,1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284 500,00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276 819,00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97,3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137 300,00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3 116 608,92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2 464 573,81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79,1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32 269,11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61,6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2 432 304,70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79,4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1 705 588,58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1 642 016,63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96,3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257 180,03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217 028,89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84,4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1 448 408,55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1 424 987,74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98,4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2 732 545,87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2 732 545,87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99,0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777138" w:rsidRPr="00777138" w:rsidTr="00777138">
        <w:trPr>
          <w:trHeight w:val="2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38" w:rsidRPr="00777138" w:rsidRDefault="00777138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center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383 101,00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138" w:rsidRPr="00777138" w:rsidRDefault="00777138" w:rsidP="00777138">
            <w:pPr>
              <w:jc w:val="right"/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100,0</w:t>
            </w:r>
          </w:p>
        </w:tc>
      </w:tr>
      <w:tr w:rsidR="00F524C7" w:rsidRPr="00777138" w:rsidTr="00E774A9">
        <w:trPr>
          <w:trHeight w:val="255"/>
        </w:trPr>
        <w:tc>
          <w:tcPr>
            <w:tcW w:w="56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C7" w:rsidRPr="00777138" w:rsidRDefault="00F524C7" w:rsidP="00777138">
            <w:pPr>
              <w:rPr>
                <w:sz w:val="20"/>
                <w:szCs w:val="20"/>
              </w:rPr>
            </w:pPr>
            <w:r w:rsidRPr="00777138">
              <w:rPr>
                <w:sz w:val="20"/>
                <w:szCs w:val="20"/>
              </w:rPr>
              <w:t> </w:t>
            </w:r>
            <w:r w:rsidRPr="00777138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4C7" w:rsidRPr="00777138" w:rsidRDefault="00F524C7" w:rsidP="00777138">
            <w:pPr>
              <w:jc w:val="right"/>
              <w:rPr>
                <w:b/>
                <w:bCs/>
                <w:sz w:val="20"/>
                <w:szCs w:val="20"/>
              </w:rPr>
            </w:pPr>
            <w:r w:rsidRPr="00777138">
              <w:rPr>
                <w:b/>
                <w:bCs/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4C7" w:rsidRPr="00777138" w:rsidRDefault="00F524C7" w:rsidP="00777138">
            <w:pPr>
              <w:jc w:val="right"/>
              <w:rPr>
                <w:b/>
                <w:bCs/>
                <w:sz w:val="20"/>
                <w:szCs w:val="20"/>
              </w:rPr>
            </w:pPr>
            <w:r w:rsidRPr="00777138">
              <w:rPr>
                <w:b/>
                <w:bCs/>
                <w:sz w:val="20"/>
                <w:szCs w:val="20"/>
              </w:rPr>
              <w:t>10 816 995,44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C7" w:rsidRPr="00777138" w:rsidRDefault="00F524C7" w:rsidP="00777138">
            <w:pPr>
              <w:jc w:val="center"/>
              <w:rPr>
                <w:b/>
                <w:sz w:val="20"/>
                <w:szCs w:val="20"/>
              </w:rPr>
            </w:pPr>
            <w:r w:rsidRPr="00777138">
              <w:rPr>
                <w:b/>
                <w:sz w:val="20"/>
                <w:szCs w:val="20"/>
              </w:rPr>
              <w:t>93,3</w:t>
            </w:r>
          </w:p>
        </w:tc>
      </w:tr>
    </w:tbl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2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21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 ___ от «____» ____________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927B6C">
        <w:rPr>
          <w:sz w:val="20"/>
        </w:rPr>
        <w:t>1</w:t>
      </w:r>
      <w:r w:rsidRPr="00181296">
        <w:rPr>
          <w:sz w:val="20"/>
        </w:rPr>
        <w:t xml:space="preserve"> год»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>Отчет об исполнении бюджета Харайгунского муниципального образо</w:t>
      </w:r>
      <w:r w:rsidR="00456B9A" w:rsidRPr="00AD203E">
        <w:rPr>
          <w:b/>
        </w:rPr>
        <w:t>вания за 20</w:t>
      </w:r>
      <w:r w:rsidR="007E1C49">
        <w:rPr>
          <w:b/>
        </w:rPr>
        <w:t>2</w:t>
      </w:r>
      <w:r w:rsidR="00927B6C">
        <w:rPr>
          <w:b/>
        </w:rPr>
        <w:t>1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подразделам классификации расходов бюджетов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color w:val="FF0000"/>
          <w:sz w:val="24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418"/>
        <w:gridCol w:w="709"/>
      </w:tblGrid>
      <w:tr w:rsidR="00FB2E04" w:rsidRPr="002359AD" w:rsidTr="006D51DF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2 432 304,70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79,4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 на  2017-2021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2 432 304,70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«Выполнение работ по текущему и капитальному ремонту внутрипоселковых дорог Харайгунского МО»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75.0.05.80011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76.0.00.00000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 на 2020-2022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76.0.01.S2100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 на 2020-2023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5032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77.0.01.89999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 на 2020 – 2022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78.0.01.89999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91,5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Муниципальная программа «Обращение с твердыми коммунальными отходами в Харайгунском муниципальном образовании Зиминского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Cоздание мест 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</w:t>
            </w:r>
            <w:r w:rsidRPr="0095032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79.0.01.S2971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025B32" w:rsidRDefault="0095032F">
            <w:pPr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center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7 253 897,72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7 145 311,54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025B32" w:rsidRDefault="0095032F">
            <w:pPr>
              <w:jc w:val="right"/>
              <w:rPr>
                <w:b/>
                <w:sz w:val="20"/>
                <w:szCs w:val="20"/>
              </w:rPr>
            </w:pPr>
            <w:r w:rsidRPr="00025B32">
              <w:rPr>
                <w:b/>
                <w:sz w:val="20"/>
                <w:szCs w:val="20"/>
              </w:rPr>
              <w:t>98,5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3 464 121,82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3 420 208,24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3 273 721,82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3 249 939,13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2 599 522,65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2 597 550,44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99,9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2 599 522,65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2 597 550,44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99,9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2 599 522,65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2 597 550,44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99,9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756 749,25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754 777,14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1 842 773,40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1 842 773,30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674 199,17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652 388,69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16 800,00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95032F"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584 963,17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563 415,08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584 963,17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563 415,08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584 963,17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563 415,08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72 173,61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72 173,61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2 173,61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89,2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32 969,11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62,1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61,6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49 904,80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29 773,91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49 904,80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29 773,91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49 904,80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29 773,91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59,7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124 700,00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1 898 836,32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1 872 035,67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98,6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Расходы на выплаты по оплате труда работникам </w:t>
            </w:r>
            <w:r w:rsidRPr="0095032F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98,4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379 762,64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376 802,23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99,2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95,8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370 282,64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368 278,37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370 282,64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368 278,37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370 282,64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368 278,37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99,5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1 890 939,58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1 853 067,63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98,0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95032F">
              <w:rPr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871 278,39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842 523,44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871 078,39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842 461,43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871 078,39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842 461,43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96,7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95,0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642 598,36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625 432,54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97,3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31,0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31,0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31,0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</w:t>
            </w:r>
            <w:r w:rsidRPr="0095032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sz w:val="20"/>
                <w:szCs w:val="20"/>
              </w:rPr>
            </w:pPr>
            <w:r w:rsidRPr="0095032F">
              <w:rPr>
                <w:sz w:val="20"/>
                <w:szCs w:val="20"/>
              </w:rPr>
              <w:t>100,0</w:t>
            </w:r>
          </w:p>
        </w:tc>
      </w:tr>
      <w:tr w:rsidR="0095032F" w:rsidTr="006D51DF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32F" w:rsidRPr="0095032F" w:rsidRDefault="0095032F">
            <w:pPr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Всего</w:t>
            </w:r>
            <w:r w:rsidR="001C04E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center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10 816 995,44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32F" w:rsidRPr="0095032F" w:rsidRDefault="0095032F">
            <w:pPr>
              <w:jc w:val="right"/>
              <w:rPr>
                <w:b/>
                <w:sz w:val="20"/>
                <w:szCs w:val="20"/>
              </w:rPr>
            </w:pPr>
            <w:r w:rsidRPr="0095032F">
              <w:rPr>
                <w:b/>
                <w:sz w:val="20"/>
                <w:szCs w:val="20"/>
              </w:rPr>
              <w:t>93,3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21"/>
        <w:ind w:left="0" w:right="-141"/>
        <w:jc w:val="right"/>
        <w:rPr>
          <w:sz w:val="20"/>
        </w:rPr>
      </w:pPr>
    </w:p>
    <w:p w:rsidR="00456B9A" w:rsidRDefault="00456B9A" w:rsidP="00B14B6D">
      <w:pPr>
        <w:pStyle w:val="21"/>
        <w:ind w:left="0" w:right="-141"/>
        <w:jc w:val="right"/>
        <w:rPr>
          <w:sz w:val="20"/>
        </w:rPr>
        <w:sectPr w:rsidR="00456B9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21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 ___ от «____» ____________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92083B">
        <w:rPr>
          <w:sz w:val="20"/>
        </w:rPr>
        <w:t>1</w:t>
      </w:r>
      <w:r w:rsidR="00AD203E" w:rsidRPr="00181296">
        <w:rPr>
          <w:sz w:val="20"/>
        </w:rPr>
        <w:t xml:space="preserve"> год»</w:t>
      </w:r>
    </w:p>
    <w:p w:rsidR="00B15CE2" w:rsidRPr="0092083B" w:rsidRDefault="00B15CE2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Харайгунского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</w:t>
      </w:r>
      <w:r w:rsidR="0092083B">
        <w:rPr>
          <w:b/>
          <w:color w:val="000000"/>
        </w:rPr>
        <w:t>1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DC5D34" w:rsidRPr="00885E22" w:rsidRDefault="00DC5D34" w:rsidP="00B14B6D">
      <w:pPr>
        <w:pStyle w:val="22"/>
        <w:ind w:left="0"/>
        <w:jc w:val="center"/>
        <w:rPr>
          <w:b/>
          <w:bCs/>
          <w:sz w:val="24"/>
        </w:rPr>
      </w:pPr>
    </w:p>
    <w:p w:rsidR="00E92445" w:rsidRDefault="001C2F4B" w:rsidP="00E92445">
      <w:pPr>
        <w:pStyle w:val="22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17"/>
        <w:gridCol w:w="600"/>
        <w:gridCol w:w="1526"/>
        <w:gridCol w:w="1418"/>
        <w:gridCol w:w="709"/>
      </w:tblGrid>
      <w:tr w:rsidR="001C2F4B" w:rsidRPr="00E718E4" w:rsidTr="00C47CA5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10 816 995,44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93,3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3 491 921,82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3 457 458,13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763 177,14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763 177,14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765 149,25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763 177,14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756 749,25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754 777,14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582 605,87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580 633,76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174 143,38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174 143,38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Расходы на обеспечение функций </w:t>
            </w:r>
            <w:r w:rsidRPr="00C47CA5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2 439 272,57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2 417 461,99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2 439 272,57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2 417 461,99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2 438 572,57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2 416 761,99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1 842 773,40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1 842 773,30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1 408 882,32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1 408 882,32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433 891,08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433 890,98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595 799,17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573 988,69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C47CA5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413 204,20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413 157,31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171 758,97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150 257,77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87,5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469,00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93,8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1 936,00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1 704,61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88,0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870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276 819,00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97,3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«Приобретение противопожарного инвентаря»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78.0.01.00000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91,5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78.0.01.89999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91,5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78.0.01.89999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82 319,00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91,5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124 500,00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Владение, пользование и распоряжение имуществом, находящимся в муниципальной </w:t>
            </w:r>
            <w:r w:rsidRPr="00C47CA5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137 300,00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95 776,00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95 776,00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28 924,00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28 924,00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3 116 608,92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2 464 573,81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61,6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61,6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32 269,11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61,6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C47CA5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38 329,50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22 867,84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11 575,30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6 906,07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59,7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2 495,20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2 495,20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3 064 208,92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2 432 304,70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«Выполнение работ по текущему ремонту внутрипоселковых дорог с. Харайгун»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«Выполнение работ по текущему и капитальному ремонту внутрипоселковых дорог Харайгунского МО»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75.0.05.80011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75.0.05.80011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3 002 208,92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2 370 304,70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1 705 588,58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1 642 016,63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257 180,03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84,4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77.0.01.00000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r w:rsidRPr="00C47CA5">
              <w:rPr>
                <w:sz w:val="20"/>
                <w:szCs w:val="20"/>
              </w:rPr>
              <w:lastRenderedPageBreak/>
              <w:t>непрограммных направлений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77.0.01.89999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77.0.01.89999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228 480,03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217 028,89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1 448 408,55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1 424 987,74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«Устройство контейнерных площадок в поселениях»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Cоздание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79.0.01.S2971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79.0.01.S2971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296 550,00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1 151 858,55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1 128 437,74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642 798,36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625 494,55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97,3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265 284,99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248 119,17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93,5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377 313,37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377 313,37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62,01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31,0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119 874,19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6 117,00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 xml:space="preserve">Обеспечение условий для развития на территории поселения физической культуры, спорта и массового </w:t>
            </w:r>
            <w:r w:rsidRPr="00C47CA5">
              <w:rPr>
                <w:sz w:val="20"/>
                <w:szCs w:val="20"/>
              </w:rPr>
              <w:lastRenderedPageBreak/>
              <w:t>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178 969,00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204 100,00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204 100,00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2 732 545,87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2 759 346,52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2 732 545,87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Основное мероприятие «Развитие и укрепление материально-технической базы муниципальных учреждений культуры»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76.0.01.S2100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860 510,20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1 898 836,32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1 872 035,67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98,6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1 519 073,68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1 495 233,44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98,4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1 169 207,98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1 148 412,73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98,2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349 865,70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346 820,71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99,1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379 762,64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376 802,23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99,2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112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8 510,00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95,8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244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189 991,76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189 913,26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247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180 290,88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178 365,11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98,9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853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13,86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2,3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540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383 101,00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sz w:val="20"/>
                <w:szCs w:val="20"/>
              </w:rPr>
            </w:pPr>
            <w:r w:rsidRPr="00C47CA5">
              <w:rPr>
                <w:sz w:val="20"/>
                <w:szCs w:val="20"/>
              </w:rPr>
              <w:t>100,0</w:t>
            </w:r>
          </w:p>
        </w:tc>
      </w:tr>
      <w:tr w:rsidR="00C47CA5" w:rsidRPr="00C47CA5" w:rsidTr="00C47CA5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center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11 593 866,84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10 816 995,44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CA5" w:rsidRPr="00C47CA5" w:rsidRDefault="00C47CA5" w:rsidP="00C47CA5">
            <w:pPr>
              <w:jc w:val="right"/>
              <w:rPr>
                <w:b/>
                <w:sz w:val="20"/>
                <w:szCs w:val="20"/>
              </w:rPr>
            </w:pPr>
            <w:r w:rsidRPr="00C47CA5">
              <w:rPr>
                <w:b/>
                <w:sz w:val="20"/>
                <w:szCs w:val="20"/>
              </w:rPr>
              <w:t>93,3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 ___ от «____» ____________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92083B">
        <w:rPr>
          <w:sz w:val="20"/>
        </w:rPr>
        <w:t>1</w:t>
      </w:r>
      <w:r w:rsidRPr="00181296">
        <w:rPr>
          <w:sz w:val="20"/>
        </w:rPr>
        <w:t xml:space="preserve"> год»</w:t>
      </w:r>
    </w:p>
    <w:p w:rsidR="002128AC" w:rsidRPr="0092083B" w:rsidRDefault="002128AC" w:rsidP="008309BA">
      <w:pPr>
        <w:ind w:right="-2"/>
        <w:jc w:val="center"/>
        <w:rPr>
          <w:color w:val="00000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455C7B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</w:t>
      </w:r>
      <w:r w:rsidR="0092083B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r>
        <w:rPr>
          <w:b/>
          <w:color w:val="000000"/>
        </w:rPr>
        <w:t xml:space="preserve">классификации источников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0" w:type="dxa"/>
        <w:tblInd w:w="95" w:type="dxa"/>
        <w:tblLayout w:type="fixed"/>
        <w:tblLook w:val="04A0"/>
      </w:tblPr>
      <w:tblGrid>
        <w:gridCol w:w="3415"/>
        <w:gridCol w:w="2268"/>
        <w:gridCol w:w="1417"/>
        <w:gridCol w:w="1560"/>
        <w:gridCol w:w="850"/>
      </w:tblGrid>
      <w:tr w:rsidR="008A19A7" w:rsidRPr="00E3039A" w:rsidTr="004A4BD2">
        <w:trPr>
          <w:trHeight w:val="2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00090000000000000000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1 249 561,30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1 249 561,30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1 841 335,84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1 249 561,30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-9 752 531,00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-11 515 396,01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445E2B" w:rsidRPr="00E3039A" w:rsidTr="004A4BD2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>
            <w:pPr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45E2B" w:rsidRPr="009E5214" w:rsidRDefault="00445E2B" w:rsidP="009E5214">
            <w:pPr>
              <w:jc w:val="center"/>
              <w:rPr>
                <w:sz w:val="20"/>
                <w:szCs w:val="20"/>
              </w:rPr>
            </w:pPr>
            <w:r w:rsidRPr="009E5214">
              <w:rPr>
                <w:sz w:val="20"/>
                <w:szCs w:val="20"/>
              </w:rPr>
              <w:t>00001050201100000610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11 593 866,84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9E5214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9E5214">
              <w:rPr>
                <w:color w:val="000000"/>
                <w:sz w:val="20"/>
                <w:szCs w:val="20"/>
              </w:rPr>
              <w:t>12 764 957,31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5E2B" w:rsidRPr="00445E2B" w:rsidRDefault="00445E2B">
            <w:pPr>
              <w:jc w:val="right"/>
              <w:rPr>
                <w:color w:val="000000"/>
                <w:sz w:val="20"/>
                <w:szCs w:val="20"/>
              </w:rPr>
            </w:pPr>
            <w:r w:rsidRPr="00445E2B">
              <w:rPr>
                <w:color w:val="000000"/>
                <w:sz w:val="20"/>
                <w:szCs w:val="20"/>
              </w:rPr>
              <w:t>110,1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 ___ от «____» ____________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7C383B" w:rsidRDefault="00AD203E" w:rsidP="00E5686D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</w:t>
      </w:r>
      <w:r w:rsidR="00E5686D">
        <w:rPr>
          <w:sz w:val="20"/>
        </w:rPr>
        <w:t xml:space="preserve">1 </w:t>
      </w:r>
      <w:r w:rsidRPr="00181296">
        <w:rPr>
          <w:sz w:val="20"/>
        </w:rPr>
        <w:t>год»</w:t>
      </w:r>
    </w:p>
    <w:p w:rsidR="00E5686D" w:rsidRPr="00E5686D" w:rsidRDefault="00E5686D" w:rsidP="00E5686D">
      <w:pPr>
        <w:pStyle w:val="21"/>
        <w:ind w:left="0" w:right="-141"/>
        <w:jc w:val="right"/>
        <w:rPr>
          <w:szCs w:val="24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E568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9BA" w:rsidRPr="00E5686D" w:rsidRDefault="008309BA" w:rsidP="008E0444">
      <w:pPr>
        <w:pStyle w:val="21"/>
        <w:ind w:left="0" w:right="-141"/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0013F2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A99">
              <w:rPr>
                <w:sz w:val="20"/>
                <w:szCs w:val="20"/>
              </w:rPr>
              <w:t>3 000,0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21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06660E" w:rsidRDefault="00965B32" w:rsidP="006A6847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8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</w:p>
    <w:p w:rsidR="0021406F" w:rsidRPr="00AD203E" w:rsidRDefault="00BE7CA1" w:rsidP="0021406F">
      <w:pPr>
        <w:ind w:right="-144"/>
        <w:jc w:val="right"/>
        <w:rPr>
          <w:sz w:val="20"/>
          <w:szCs w:val="20"/>
        </w:rPr>
      </w:pPr>
      <w:r w:rsidRPr="00E24207">
        <w:rPr>
          <w:color w:val="000000"/>
          <w:sz w:val="20"/>
          <w:szCs w:val="20"/>
        </w:rPr>
        <w:t>№ ___ от «____» ____________ 20</w:t>
      </w:r>
      <w:r>
        <w:rPr>
          <w:color w:val="000000"/>
          <w:sz w:val="20"/>
          <w:szCs w:val="20"/>
        </w:rPr>
        <w:t>22</w:t>
      </w:r>
      <w:r w:rsidRPr="00E24207">
        <w:rPr>
          <w:color w:val="000000"/>
          <w:sz w:val="20"/>
          <w:szCs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5C09E4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202</w:t>
      </w:r>
      <w:r w:rsidR="00E5686D">
        <w:rPr>
          <w:sz w:val="20"/>
        </w:rPr>
        <w:t>1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Харайгунского муниципального образования </w:t>
      </w:r>
      <w:r w:rsidR="00C52FE5">
        <w:rPr>
          <w:b/>
          <w:bCs/>
          <w:color w:val="000000"/>
        </w:rPr>
        <w:t>за 20</w:t>
      </w:r>
      <w:r w:rsidR="00E5686D">
        <w:rPr>
          <w:b/>
          <w:bCs/>
          <w:color w:val="000000"/>
        </w:rPr>
        <w:t>21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</w:t>
            </w:r>
            <w:r w:rsidR="00E5686D">
              <w:rPr>
                <w:bCs/>
                <w:color w:val="000000"/>
                <w:sz w:val="20"/>
                <w:szCs w:val="20"/>
              </w:rPr>
              <w:t>1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E568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E5686D">
              <w:rPr>
                <w:bCs/>
                <w:color w:val="000000"/>
                <w:sz w:val="20"/>
                <w:szCs w:val="20"/>
              </w:rPr>
              <w:t>20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3 064,2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6A1EEA" w:rsidRDefault="00754729" w:rsidP="003709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1 277,8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2 432,3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631,9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6A1EEA" w:rsidRDefault="00370913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1EEA">
              <w:rPr>
                <w:b/>
                <w:color w:val="000000"/>
                <w:sz w:val="20"/>
                <w:szCs w:val="20"/>
              </w:rPr>
              <w:t>79,4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754729" w:rsidRDefault="00754729" w:rsidP="0037091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E5686D" w:rsidRDefault="00754729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8C611C" w:rsidRDefault="00370913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506,</w:t>
            </w:r>
            <w:r w:rsidR="006A1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8C611C" w:rsidRDefault="00754729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370913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501,</w:t>
            </w:r>
            <w:r w:rsidR="006A1E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370913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8C611C" w:rsidRDefault="00754729" w:rsidP="005C2CBC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1 </w:t>
            </w:r>
            <w:r w:rsidR="005C2CBC" w:rsidRPr="008C611C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8C611C" w:rsidRDefault="00754729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741,3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1 101,0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8C611C" w:rsidRDefault="005C2CBC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54729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54729" w:rsidRPr="00830453" w:rsidRDefault="00754729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4729" w:rsidRPr="00830453" w:rsidRDefault="00754729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54729" w:rsidRPr="008C611C" w:rsidRDefault="00754729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54729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2EEF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A2EEF" w:rsidRPr="00830453" w:rsidRDefault="00AA2EEF" w:rsidP="00155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2EEF" w:rsidRPr="00830453" w:rsidRDefault="00AA2EEF" w:rsidP="00155FC1">
            <w:pPr>
              <w:rPr>
                <w:sz w:val="20"/>
                <w:szCs w:val="20"/>
              </w:rPr>
            </w:pPr>
            <w:r w:rsidRPr="000A290E">
              <w:rPr>
                <w:sz w:val="20"/>
                <w:szCs w:val="2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1 456,4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2EEF" w:rsidRPr="008C611C" w:rsidRDefault="00AA2EEF" w:rsidP="00370913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829,5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A2EEF" w:rsidRPr="008C611C" w:rsidRDefault="00AA2EEF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57,0</w:t>
            </w:r>
          </w:p>
        </w:tc>
      </w:tr>
    </w:tbl>
    <w:p w:rsidR="00B95978" w:rsidRDefault="00B95978" w:rsidP="00FC0C31">
      <w:pPr>
        <w:pStyle w:val="22"/>
        <w:ind w:left="0"/>
        <w:jc w:val="right"/>
        <w:rPr>
          <w:sz w:val="20"/>
          <w:szCs w:val="20"/>
        </w:rPr>
      </w:pPr>
    </w:p>
    <w:p w:rsidR="003B33C6" w:rsidRDefault="003B33C6" w:rsidP="00FC0C31">
      <w:pPr>
        <w:pStyle w:val="22"/>
        <w:ind w:left="0"/>
        <w:jc w:val="right"/>
        <w:rPr>
          <w:sz w:val="20"/>
          <w:szCs w:val="20"/>
        </w:rPr>
      </w:pPr>
    </w:p>
    <w:p w:rsidR="003B33C6" w:rsidRPr="000D453D" w:rsidRDefault="003B33C6" w:rsidP="003B33C6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3B33C6" w:rsidRDefault="003B33C6" w:rsidP="003B33C6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3B33C6" w:rsidRPr="009E4FAB" w:rsidRDefault="003B33C6" w:rsidP="003B33C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21</w:t>
      </w:r>
      <w:r w:rsidRPr="009E4FAB">
        <w:rPr>
          <w:b/>
        </w:rPr>
        <w:t xml:space="preserve"> год</w:t>
      </w:r>
    </w:p>
    <w:p w:rsidR="003B33C6" w:rsidRPr="009E4FAB" w:rsidRDefault="003B33C6" w:rsidP="003B33C6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926"/>
        <w:gridCol w:w="1642"/>
        <w:gridCol w:w="1413"/>
      </w:tblGrid>
      <w:tr w:rsidR="003B33C6" w:rsidRPr="009E4FAB" w:rsidTr="003B33C6">
        <w:tc>
          <w:tcPr>
            <w:tcW w:w="4773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Исполнено по состоянию на 01.01.2022 года</w:t>
            </w:r>
          </w:p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Процент исполнения бюджетных назначений</w:t>
            </w:r>
          </w:p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(%)</w:t>
            </w:r>
          </w:p>
        </w:tc>
      </w:tr>
      <w:tr w:rsidR="003B33C6" w:rsidRPr="009E4FAB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9 753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9 568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3B33C6" w:rsidRPr="009E4FAB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2 411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2 246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7 342</w:t>
            </w:r>
          </w:p>
        </w:tc>
        <w:tc>
          <w:tcPr>
            <w:tcW w:w="16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7 322</w:t>
            </w:r>
          </w:p>
        </w:tc>
        <w:tc>
          <w:tcPr>
            <w:tcW w:w="1427" w:type="dxa"/>
            <w:vAlign w:val="center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11 594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33C6">
              <w:rPr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3 492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3 117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79,1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2 759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99,1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3B33C6">
              <w:rPr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33C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-1 841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-1 249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3C6">
              <w:rPr>
                <w:b/>
                <w:color w:val="000000"/>
                <w:sz w:val="20"/>
                <w:szCs w:val="20"/>
              </w:rPr>
              <w:t>67,8</w:t>
            </w:r>
          </w:p>
        </w:tc>
      </w:tr>
      <w:tr w:rsidR="003B33C6" w:rsidRPr="001C5589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1 841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b/>
                <w:sz w:val="20"/>
                <w:szCs w:val="20"/>
              </w:rPr>
            </w:pPr>
            <w:r w:rsidRPr="003B33C6">
              <w:rPr>
                <w:b/>
                <w:sz w:val="20"/>
                <w:szCs w:val="20"/>
              </w:rPr>
              <w:t>1 249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67,8</w:t>
            </w:r>
          </w:p>
        </w:tc>
      </w:tr>
      <w:tr w:rsidR="003B33C6" w:rsidRPr="00B8799F" w:rsidTr="003B33C6">
        <w:tc>
          <w:tcPr>
            <w:tcW w:w="4773" w:type="dxa"/>
          </w:tcPr>
          <w:p w:rsidR="003B33C6" w:rsidRPr="003B33C6" w:rsidRDefault="003B33C6" w:rsidP="00E03B19">
            <w:pPr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1 841</w:t>
            </w:r>
          </w:p>
        </w:tc>
        <w:tc>
          <w:tcPr>
            <w:tcW w:w="1679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1 249</w:t>
            </w:r>
          </w:p>
        </w:tc>
        <w:tc>
          <w:tcPr>
            <w:tcW w:w="1427" w:type="dxa"/>
            <w:vAlign w:val="bottom"/>
          </w:tcPr>
          <w:p w:rsidR="003B33C6" w:rsidRPr="003B33C6" w:rsidRDefault="003B33C6" w:rsidP="003B33C6">
            <w:pPr>
              <w:jc w:val="center"/>
              <w:rPr>
                <w:color w:val="000000"/>
                <w:sz w:val="20"/>
                <w:szCs w:val="20"/>
              </w:rPr>
            </w:pPr>
            <w:r w:rsidRPr="003B33C6">
              <w:rPr>
                <w:color w:val="000000"/>
                <w:sz w:val="20"/>
                <w:szCs w:val="20"/>
              </w:rPr>
              <w:t>67,8</w:t>
            </w:r>
          </w:p>
        </w:tc>
      </w:tr>
    </w:tbl>
    <w:p w:rsidR="003B33C6" w:rsidRDefault="003B33C6" w:rsidP="003B33C6">
      <w:pPr>
        <w:jc w:val="center"/>
        <w:rPr>
          <w:b/>
        </w:rPr>
      </w:pPr>
    </w:p>
    <w:p w:rsidR="003B33C6" w:rsidRPr="005C4AA1" w:rsidRDefault="003B33C6" w:rsidP="003B33C6">
      <w:pPr>
        <w:jc w:val="center"/>
        <w:rPr>
          <w:b/>
        </w:rPr>
      </w:pPr>
      <w:r w:rsidRPr="005C4AA1">
        <w:rPr>
          <w:b/>
        </w:rPr>
        <w:t>Сведения</w:t>
      </w:r>
    </w:p>
    <w:p w:rsidR="003B33C6" w:rsidRPr="005C4AA1" w:rsidRDefault="003B33C6" w:rsidP="003B33C6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3B33C6" w:rsidRPr="005C4AA1" w:rsidRDefault="003B33C6" w:rsidP="003B33C6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21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3B33C6" w:rsidRDefault="003B33C6" w:rsidP="003B33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262"/>
        <w:gridCol w:w="3028"/>
      </w:tblGrid>
      <w:tr w:rsidR="003B33C6" w:rsidRPr="005C3A28" w:rsidTr="003B33C6">
        <w:tc>
          <w:tcPr>
            <w:tcW w:w="33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3B33C6" w:rsidTr="003B33C6">
        <w:tc>
          <w:tcPr>
            <w:tcW w:w="3379" w:type="dxa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2</w:t>
            </w:r>
          </w:p>
        </w:tc>
        <w:tc>
          <w:tcPr>
            <w:tcW w:w="3131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986</w:t>
            </w:r>
          </w:p>
        </w:tc>
        <w:bookmarkStart w:id="0" w:name="_GoBack"/>
        <w:bookmarkEnd w:id="0"/>
      </w:tr>
      <w:tr w:rsidR="003B33C6" w:rsidTr="003B33C6">
        <w:tc>
          <w:tcPr>
            <w:tcW w:w="3379" w:type="dxa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</w:rPr>
            </w:pPr>
            <w:r w:rsidRPr="003B33C6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7</w:t>
            </w:r>
          </w:p>
        </w:tc>
        <w:tc>
          <w:tcPr>
            <w:tcW w:w="3131" w:type="dxa"/>
            <w:vAlign w:val="bottom"/>
          </w:tcPr>
          <w:p w:rsidR="003B33C6" w:rsidRPr="003B33C6" w:rsidRDefault="003B33C6" w:rsidP="003B33C6">
            <w:pPr>
              <w:jc w:val="center"/>
              <w:rPr>
                <w:sz w:val="20"/>
                <w:szCs w:val="20"/>
                <w:highlight w:val="yellow"/>
              </w:rPr>
            </w:pPr>
            <w:r w:rsidRPr="003B33C6">
              <w:rPr>
                <w:sz w:val="20"/>
                <w:szCs w:val="20"/>
              </w:rPr>
              <w:t>2 495</w:t>
            </w:r>
          </w:p>
        </w:tc>
      </w:tr>
    </w:tbl>
    <w:p w:rsidR="003B33C6" w:rsidRDefault="003B33C6" w:rsidP="003B33C6">
      <w:pPr>
        <w:jc w:val="center"/>
      </w:pPr>
    </w:p>
    <w:p w:rsidR="003B33C6" w:rsidRDefault="003B33C6" w:rsidP="003B33C6">
      <w:pPr>
        <w:jc w:val="center"/>
      </w:pPr>
    </w:p>
    <w:p w:rsidR="003B33C6" w:rsidRDefault="003B33C6" w:rsidP="003B33C6">
      <w:pPr>
        <w:jc w:val="center"/>
      </w:pPr>
    </w:p>
    <w:p w:rsidR="003B33C6" w:rsidRDefault="003B33C6" w:rsidP="003B33C6">
      <w:pPr>
        <w:jc w:val="both"/>
      </w:pPr>
      <w:r>
        <w:t xml:space="preserve">Глава Харайгунского </w:t>
      </w:r>
    </w:p>
    <w:p w:rsidR="003B33C6" w:rsidRPr="00A13128" w:rsidRDefault="003B33C6" w:rsidP="003B33C6">
      <w:pPr>
        <w:jc w:val="both"/>
      </w:pPr>
      <w:r>
        <w:t xml:space="preserve">муниципального образования                                                                             О.А. Каптюкова </w:t>
      </w: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</w:p>
    <w:p w:rsidR="003B33C6" w:rsidRPr="00EF4D38" w:rsidRDefault="003B33C6" w:rsidP="003B33C6">
      <w:pPr>
        <w:pStyle w:val="ab"/>
        <w:ind w:right="-1" w:firstLine="567"/>
        <w:rPr>
          <w:color w:val="000000"/>
          <w:sz w:val="24"/>
          <w:szCs w:val="24"/>
        </w:rPr>
      </w:pPr>
      <w:r w:rsidRPr="00EF4D38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3B33C6" w:rsidRPr="00EF4D38" w:rsidRDefault="003B33C6" w:rsidP="003B33C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 xml:space="preserve">к отчету об исполнении бюджета </w:t>
      </w:r>
    </w:p>
    <w:p w:rsidR="003B33C6" w:rsidRPr="00EF4D38" w:rsidRDefault="003B33C6" w:rsidP="003B33C6">
      <w:pPr>
        <w:pStyle w:val="ab"/>
        <w:ind w:right="-1" w:firstLine="567"/>
        <w:rPr>
          <w:b w:val="0"/>
          <w:color w:val="000000"/>
          <w:sz w:val="24"/>
          <w:szCs w:val="24"/>
        </w:rPr>
      </w:pPr>
      <w:r w:rsidRPr="00EF4D38">
        <w:rPr>
          <w:b w:val="0"/>
          <w:color w:val="000000"/>
          <w:sz w:val="24"/>
          <w:szCs w:val="24"/>
        </w:rPr>
        <w:t>Харайгунского муниципального образования за 202</w:t>
      </w:r>
      <w:r>
        <w:rPr>
          <w:b w:val="0"/>
          <w:color w:val="000000"/>
          <w:sz w:val="24"/>
          <w:szCs w:val="24"/>
        </w:rPr>
        <w:t>1</w:t>
      </w:r>
      <w:r w:rsidRPr="00EF4D38">
        <w:rPr>
          <w:b w:val="0"/>
          <w:color w:val="000000"/>
          <w:sz w:val="24"/>
          <w:szCs w:val="24"/>
        </w:rPr>
        <w:t xml:space="preserve"> год</w:t>
      </w:r>
    </w:p>
    <w:p w:rsidR="003B33C6" w:rsidRPr="00EF4D38" w:rsidRDefault="003B33C6" w:rsidP="003B33C6">
      <w:pPr>
        <w:pStyle w:val="ab"/>
        <w:ind w:right="-1" w:firstLine="567"/>
        <w:rPr>
          <w:b w:val="0"/>
          <w:color w:val="000000"/>
          <w:sz w:val="24"/>
          <w:szCs w:val="24"/>
        </w:rPr>
      </w:pPr>
    </w:p>
    <w:p w:rsidR="003B33C6" w:rsidRPr="00A87D46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87D46">
        <w:rPr>
          <w:color w:val="000000"/>
        </w:rPr>
        <w:t xml:space="preserve">Бюджет Харайгунского муниципального образования </w:t>
      </w:r>
      <w:r w:rsidRPr="00A87D46">
        <w:t xml:space="preserve">(далее –  местный бюджет) </w:t>
      </w:r>
      <w:r w:rsidRPr="00A87D46">
        <w:rPr>
          <w:color w:val="000000"/>
        </w:rPr>
        <w:t xml:space="preserve"> на 202</w:t>
      </w:r>
      <w:r>
        <w:rPr>
          <w:color w:val="000000"/>
        </w:rPr>
        <w:t>1</w:t>
      </w:r>
      <w:r w:rsidRPr="00A87D46">
        <w:rPr>
          <w:color w:val="000000"/>
        </w:rPr>
        <w:t xml:space="preserve"> год был утвержден решением Думы Харайгунского муниципального образования от 2</w:t>
      </w:r>
      <w:r>
        <w:rPr>
          <w:color w:val="000000"/>
        </w:rPr>
        <w:t>5</w:t>
      </w:r>
      <w:r w:rsidRPr="00A87D46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A87D46">
        <w:rPr>
          <w:color w:val="000000"/>
        </w:rPr>
        <w:t xml:space="preserve"> года № 1</w:t>
      </w:r>
      <w:r>
        <w:rPr>
          <w:color w:val="000000"/>
        </w:rPr>
        <w:t>55</w:t>
      </w:r>
      <w:r w:rsidRPr="00A87D46">
        <w:rPr>
          <w:color w:val="000000"/>
        </w:rPr>
        <w:t xml:space="preserve"> «Об утверждении бюджета Харайгунского муниципального образования </w:t>
      </w:r>
      <w:r w:rsidRPr="00A87D46">
        <w:rPr>
          <w:rFonts w:ascii="Times New Roman CYR" w:hAnsi="Times New Roman CYR" w:cs="Times New Roman CYR"/>
        </w:rPr>
        <w:t>на 202</w:t>
      </w:r>
      <w:r>
        <w:rPr>
          <w:rFonts w:ascii="Times New Roman CYR" w:hAnsi="Times New Roman CYR" w:cs="Times New Roman CYR"/>
        </w:rPr>
        <w:t>1</w:t>
      </w:r>
      <w:r w:rsidRPr="00A87D46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2</w:t>
      </w:r>
      <w:r w:rsidRPr="00A87D46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A87D46">
        <w:rPr>
          <w:rFonts w:ascii="Times New Roman CYR" w:hAnsi="Times New Roman CYR" w:cs="Times New Roman CYR"/>
        </w:rPr>
        <w:t xml:space="preserve"> годов»</w:t>
      </w:r>
      <w:r w:rsidRPr="00A87D46">
        <w:rPr>
          <w:color w:val="000000"/>
        </w:rPr>
        <w:t>:</w:t>
      </w:r>
    </w:p>
    <w:p w:rsidR="003B33C6" w:rsidRPr="008D203F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2AFC">
        <w:rPr>
          <w:color w:val="000000"/>
        </w:rPr>
        <w:t xml:space="preserve">по доходам </w:t>
      </w:r>
      <w:r>
        <w:rPr>
          <w:rFonts w:ascii="Times New Roman CYR" w:hAnsi="Times New Roman CYR" w:cs="Times New Roman CYR"/>
        </w:rPr>
        <w:t xml:space="preserve">8 526 </w:t>
      </w:r>
      <w:r w:rsidRPr="008D203F">
        <w:rPr>
          <w:rFonts w:ascii="Times New Roman CYR" w:hAnsi="Times New Roman CYR" w:cs="Times New Roman CYR"/>
        </w:rPr>
        <w:t xml:space="preserve">тыс. рублей, </w:t>
      </w:r>
      <w:r w:rsidRPr="008D203F">
        <w:t xml:space="preserve">из них объем межбюджетных трансфертов, получаемых из других бюджетов бюджетной системы Российской Федерации, в </w:t>
      </w:r>
      <w:r w:rsidRPr="002D61D0">
        <w:t>сумме</w:t>
      </w:r>
      <w:r w:rsidRPr="002D61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6 122</w:t>
      </w:r>
      <w:r w:rsidRPr="008D203F">
        <w:rPr>
          <w:rFonts w:ascii="Times New Roman CYR" w:hAnsi="Times New Roman CYR" w:cs="Times New Roman CYR"/>
        </w:rPr>
        <w:t xml:space="preserve"> тыс. рублей, </w:t>
      </w:r>
      <w:r w:rsidRPr="008D203F">
        <w:t xml:space="preserve">в том числе из </w:t>
      </w:r>
      <w:r w:rsidRPr="005D39E6">
        <w:t xml:space="preserve">областного бюджета в сумме </w:t>
      </w:r>
      <w:r>
        <w:rPr>
          <w:rFonts w:ascii="Times New Roman CYR" w:hAnsi="Times New Roman CYR" w:cs="Times New Roman CYR"/>
        </w:rPr>
        <w:t>1 838</w:t>
      </w:r>
      <w:r w:rsidRPr="005D39E6">
        <w:rPr>
          <w:rFonts w:ascii="Times New Roman CYR" w:hAnsi="Times New Roman CYR" w:cs="Times New Roman CYR"/>
        </w:rPr>
        <w:t xml:space="preserve"> тыс. рублей, из бюджета </w:t>
      </w:r>
      <w:r w:rsidRPr="005D39E6">
        <w:t>муниципального района</w:t>
      </w:r>
      <w:r w:rsidRPr="005D39E6">
        <w:rPr>
          <w:rFonts w:ascii="Times New Roman CYR" w:hAnsi="Times New Roman CYR" w:cs="Times New Roman CYR"/>
        </w:rPr>
        <w:t xml:space="preserve"> в сумме 4 </w:t>
      </w:r>
      <w:r>
        <w:rPr>
          <w:rFonts w:ascii="Times New Roman CYR" w:hAnsi="Times New Roman CYR" w:cs="Times New Roman CYR"/>
        </w:rPr>
        <w:t>284</w:t>
      </w:r>
      <w:r w:rsidRPr="005D39E6">
        <w:rPr>
          <w:rFonts w:ascii="Times New Roman CYR" w:hAnsi="Times New Roman CYR" w:cs="Times New Roman CYR"/>
        </w:rPr>
        <w:t xml:space="preserve"> тыс.</w:t>
      </w:r>
      <w:r w:rsidRPr="008D203F">
        <w:rPr>
          <w:rFonts w:ascii="Times New Roman CYR" w:hAnsi="Times New Roman CYR" w:cs="Times New Roman CYR"/>
        </w:rPr>
        <w:t xml:space="preserve"> рублей;</w:t>
      </w:r>
    </w:p>
    <w:p w:rsidR="003B33C6" w:rsidRPr="00BB2AFC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по расходам в сумме </w:t>
      </w:r>
      <w:r>
        <w:rPr>
          <w:rFonts w:ascii="Times New Roman CYR" w:hAnsi="Times New Roman CYR" w:cs="Times New Roman CYR"/>
        </w:rPr>
        <w:t>8 526</w:t>
      </w:r>
      <w:r w:rsidRPr="00BB2AFC">
        <w:rPr>
          <w:rFonts w:ascii="Times New Roman CYR" w:hAnsi="Times New Roman CYR" w:cs="Times New Roman CYR"/>
          <w:b/>
          <w:color w:val="000000"/>
        </w:rPr>
        <w:t xml:space="preserve"> </w:t>
      </w:r>
      <w:r w:rsidRPr="00BB2AFC">
        <w:rPr>
          <w:color w:val="000000"/>
        </w:rPr>
        <w:t>тыс. рублей;</w:t>
      </w:r>
    </w:p>
    <w:p w:rsidR="003B33C6" w:rsidRPr="00BB2AFC" w:rsidRDefault="003B33C6" w:rsidP="003B33C6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B2AFC">
        <w:rPr>
          <w:color w:val="000000"/>
        </w:rPr>
        <w:t xml:space="preserve">размер дефицита местного бюджета в сумме  0 тыс. рублей. </w:t>
      </w:r>
    </w:p>
    <w:p w:rsidR="003B33C6" w:rsidRPr="00BB2AFC" w:rsidRDefault="003B33C6" w:rsidP="003B33C6">
      <w:pPr>
        <w:ind w:firstLine="709"/>
        <w:jc w:val="both"/>
        <w:rPr>
          <w:color w:val="000000"/>
        </w:rPr>
      </w:pPr>
      <w:r w:rsidRPr="00BB2AFC">
        <w:rPr>
          <w:color w:val="000000"/>
        </w:rPr>
        <w:t>В течение финансового года в бюджет Харайгунского муниципального образования вносились изменения и дополнения.</w:t>
      </w:r>
    </w:p>
    <w:p w:rsidR="003B33C6" w:rsidRPr="00EF4D38" w:rsidRDefault="003B33C6" w:rsidP="003B33C6">
      <w:pPr>
        <w:ind w:firstLine="709"/>
        <w:jc w:val="both"/>
        <w:rPr>
          <w:color w:val="000000"/>
          <w:highlight w:val="yellow"/>
        </w:rPr>
      </w:pPr>
      <w:r w:rsidRPr="00350DD6">
        <w:rPr>
          <w:color w:val="000000"/>
        </w:rPr>
        <w:t>В окончательном варианте местный бюджет на 202</w:t>
      </w:r>
      <w:r>
        <w:rPr>
          <w:color w:val="000000"/>
        </w:rPr>
        <w:t>1</w:t>
      </w:r>
      <w:r w:rsidRPr="00350DD6">
        <w:rPr>
          <w:color w:val="000000"/>
        </w:rPr>
        <w:t xml:space="preserve"> год был утвержден решением Думы Харайгунского муниципального образования от 2</w:t>
      </w:r>
      <w:r>
        <w:rPr>
          <w:color w:val="000000"/>
        </w:rPr>
        <w:t>4</w:t>
      </w:r>
      <w:r w:rsidRPr="00350DD6">
        <w:rPr>
          <w:color w:val="000000"/>
        </w:rPr>
        <w:t xml:space="preserve"> декабря 202</w:t>
      </w:r>
      <w:r>
        <w:rPr>
          <w:color w:val="000000"/>
        </w:rPr>
        <w:t>1</w:t>
      </w:r>
      <w:r w:rsidRPr="00350DD6">
        <w:rPr>
          <w:color w:val="000000"/>
        </w:rPr>
        <w:t xml:space="preserve"> года № </w:t>
      </w:r>
      <w:r>
        <w:rPr>
          <w:color w:val="000000"/>
        </w:rPr>
        <w:t>202</w:t>
      </w:r>
      <w:r w:rsidRPr="00350DD6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Pr="00350DD6">
        <w:rPr>
          <w:color w:val="000000"/>
        </w:rPr>
        <w:t>«О внесении изменений и дополнений в решение Думы Харайгунского муниципального образования от 2</w:t>
      </w:r>
      <w:r>
        <w:rPr>
          <w:color w:val="000000"/>
        </w:rPr>
        <w:t>5</w:t>
      </w:r>
      <w:r w:rsidRPr="00350DD6">
        <w:rPr>
          <w:color w:val="000000"/>
        </w:rPr>
        <w:t xml:space="preserve"> декабря 20</w:t>
      </w:r>
      <w:r>
        <w:rPr>
          <w:color w:val="000000"/>
        </w:rPr>
        <w:t>20</w:t>
      </w:r>
      <w:r w:rsidRPr="00350DD6">
        <w:rPr>
          <w:color w:val="000000"/>
        </w:rPr>
        <w:t xml:space="preserve"> года № 1</w:t>
      </w:r>
      <w:r>
        <w:rPr>
          <w:color w:val="000000"/>
        </w:rPr>
        <w:t>55</w:t>
      </w:r>
      <w:r w:rsidRPr="00350DD6">
        <w:rPr>
          <w:color w:val="000000"/>
        </w:rPr>
        <w:t xml:space="preserve"> «Об утверждении бюджета Харайгунского муниципального образования на 202</w:t>
      </w:r>
      <w:r>
        <w:rPr>
          <w:color w:val="000000"/>
        </w:rPr>
        <w:t>1</w:t>
      </w:r>
      <w:r w:rsidRPr="00350DD6">
        <w:rPr>
          <w:color w:val="000000"/>
        </w:rPr>
        <w:t xml:space="preserve"> год </w:t>
      </w:r>
      <w:r w:rsidRPr="00350DD6">
        <w:rPr>
          <w:rFonts w:ascii="Times New Roman CYR" w:hAnsi="Times New Roman CYR" w:cs="Times New Roman CYR"/>
        </w:rPr>
        <w:t>и на плановый период 202</w:t>
      </w:r>
      <w:r>
        <w:rPr>
          <w:rFonts w:ascii="Times New Roman CYR" w:hAnsi="Times New Roman CYR" w:cs="Times New Roman CYR"/>
        </w:rPr>
        <w:t>2</w:t>
      </w:r>
      <w:r w:rsidRPr="00350DD6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3</w:t>
      </w:r>
      <w:r w:rsidRPr="00350DD6">
        <w:rPr>
          <w:rFonts w:ascii="Times New Roman CYR" w:hAnsi="Times New Roman CYR" w:cs="Times New Roman CYR"/>
        </w:rPr>
        <w:t xml:space="preserve"> годов» </w:t>
      </w:r>
      <w:r>
        <w:rPr>
          <w:rFonts w:ascii="Times New Roman CYR" w:hAnsi="Times New Roman CYR" w:cs="Times New Roman CYR"/>
        </w:rPr>
        <w:t xml:space="preserve">           </w:t>
      </w:r>
      <w:r w:rsidRPr="00350DD6">
        <w:rPr>
          <w:color w:val="000000"/>
        </w:rPr>
        <w:t>в объеме:</w:t>
      </w:r>
    </w:p>
    <w:p w:rsidR="003B33C6" w:rsidRDefault="003B33C6" w:rsidP="003B33C6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</w:t>
      </w:r>
      <w:r>
        <w:rPr>
          <w:rFonts w:ascii="Times New Roman CYR" w:hAnsi="Times New Roman CYR" w:cs="Times New Roman CYR"/>
        </w:rPr>
        <w:t>9 753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7 342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>
        <w:rPr>
          <w:rFonts w:ascii="Times New Roman CYR" w:hAnsi="Times New Roman CYR" w:cs="Times New Roman CYR"/>
        </w:rPr>
        <w:t>1 843</w:t>
      </w:r>
      <w:r w:rsidRPr="00457156">
        <w:rPr>
          <w:rFonts w:ascii="Times New Roman CYR" w:hAnsi="Times New Roman CYR" w:cs="Times New Roman CYR"/>
        </w:rPr>
        <w:t xml:space="preserve">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</w:t>
      </w:r>
      <w:r>
        <w:rPr>
          <w:rFonts w:ascii="Times New Roman CYR" w:hAnsi="Times New Roman CYR" w:cs="Times New Roman CYR"/>
        </w:rPr>
        <w:t>5 499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3B33C6" w:rsidRPr="00C1331B" w:rsidRDefault="003B33C6" w:rsidP="003B33C6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>
        <w:t>11 594</w:t>
      </w:r>
      <w:r w:rsidRPr="00C1331B">
        <w:t xml:space="preserve"> </w:t>
      </w:r>
      <w:r w:rsidRPr="00C1331B">
        <w:rPr>
          <w:color w:val="000000"/>
        </w:rPr>
        <w:t>тыс. рублей;</w:t>
      </w:r>
    </w:p>
    <w:p w:rsidR="003B33C6" w:rsidRPr="00C377E5" w:rsidRDefault="003B33C6" w:rsidP="003B33C6">
      <w:pPr>
        <w:ind w:firstLine="709"/>
        <w:jc w:val="both"/>
      </w:pPr>
      <w:r w:rsidRPr="00C377E5">
        <w:t>р</w:t>
      </w:r>
      <w:r>
        <w:t xml:space="preserve">азмер дефицита бюджета в сумме 1 841 </w:t>
      </w:r>
      <w:r w:rsidRPr="00C377E5">
        <w:t xml:space="preserve">тыс. рублей, или </w:t>
      </w:r>
      <w:r>
        <w:t>76,4</w:t>
      </w:r>
      <w:r w:rsidRPr="00C377E5">
        <w:t xml:space="preserve"> % </w:t>
      </w:r>
      <w:r>
        <w:t xml:space="preserve">от </w:t>
      </w:r>
      <w:r w:rsidRPr="00C377E5"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t xml:space="preserve"> </w:t>
      </w:r>
      <w:r w:rsidRPr="00005D19">
        <w:t>и (или) поступлений налоговых доходов по дополнительным нормативам отчислений</w:t>
      </w:r>
      <w:r w:rsidRPr="00C377E5">
        <w:t>.</w:t>
      </w:r>
    </w:p>
    <w:p w:rsidR="003B33C6" w:rsidRPr="00C377E5" w:rsidRDefault="003B33C6" w:rsidP="003B33C6">
      <w:pPr>
        <w:ind w:firstLine="709"/>
        <w:jc w:val="both"/>
      </w:pPr>
      <w:r>
        <w:t>П</w:t>
      </w:r>
      <w:r w:rsidRPr="00C377E5">
        <w:t xml:space="preserve">ревышение дефицита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>муниципального образования, который по состоянию на 1 января 202</w:t>
      </w:r>
      <w:r>
        <w:t>1</w:t>
      </w:r>
      <w:r w:rsidRPr="00C377E5">
        <w:t xml:space="preserve"> года составил </w:t>
      </w:r>
      <w:r>
        <w:t>1 841</w:t>
      </w:r>
      <w:r w:rsidRPr="00C377E5">
        <w:t xml:space="preserve"> тыс. рублей</w:t>
      </w:r>
      <w:r>
        <w:t>.</w:t>
      </w:r>
    </w:p>
    <w:p w:rsidR="003B33C6" w:rsidRPr="00C1331B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Д</w:t>
      </w:r>
      <w:r w:rsidRPr="00C1331B">
        <w:t>ефицит местного бюджета с учетом суммы снижения остатков средств на счетах по учету средств местного бюджета составит 0 тыс. рублей</w:t>
      </w:r>
      <w:r w:rsidRPr="00C1331B">
        <w:rPr>
          <w:color w:val="000000"/>
        </w:rPr>
        <w:t xml:space="preserve">. </w:t>
      </w:r>
    </w:p>
    <w:p w:rsidR="003B33C6" w:rsidRPr="003F2573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>Исполнение бюджета Харайгунского муниципального образования за 202</w:t>
      </w:r>
      <w:r>
        <w:rPr>
          <w:color w:val="000000"/>
          <w:szCs w:val="24"/>
        </w:rPr>
        <w:t>1</w:t>
      </w:r>
      <w:r w:rsidRPr="003F2573">
        <w:rPr>
          <w:color w:val="000000"/>
          <w:szCs w:val="24"/>
        </w:rPr>
        <w:t xml:space="preserve"> год составило: </w:t>
      </w:r>
    </w:p>
    <w:p w:rsidR="003B33C6" w:rsidRPr="00EF4D38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416919">
        <w:rPr>
          <w:color w:val="000000"/>
          <w:szCs w:val="24"/>
        </w:rPr>
        <w:t xml:space="preserve">по доходам </w:t>
      </w:r>
      <w:r w:rsidRPr="00416919">
        <w:rPr>
          <w:bCs/>
          <w:color w:val="000000"/>
        </w:rPr>
        <w:t>9 568</w:t>
      </w:r>
      <w:r w:rsidRPr="00416919">
        <w:t xml:space="preserve"> </w:t>
      </w:r>
      <w:r w:rsidRPr="00416919">
        <w:rPr>
          <w:color w:val="000000"/>
          <w:szCs w:val="24"/>
        </w:rPr>
        <w:t xml:space="preserve">тыс. рублей,  в том числе: налоговые и неналоговые поступления в сумме </w:t>
      </w:r>
      <w:r w:rsidRPr="00416919">
        <w:t>2 246</w:t>
      </w:r>
      <w:r w:rsidRPr="00416919">
        <w:rPr>
          <w:color w:val="000000"/>
          <w:szCs w:val="24"/>
        </w:rPr>
        <w:t xml:space="preserve"> тыс. рублей, безвозмездные поступления из областного бюджета в сумме     </w:t>
      </w:r>
      <w:r w:rsidRPr="00416919">
        <w:t xml:space="preserve">1 822 </w:t>
      </w:r>
      <w:r w:rsidRPr="00416919">
        <w:rPr>
          <w:color w:val="000000"/>
          <w:szCs w:val="24"/>
        </w:rPr>
        <w:t>тыс.</w:t>
      </w:r>
      <w:r w:rsidRPr="00F74EE6">
        <w:rPr>
          <w:color w:val="000000"/>
          <w:szCs w:val="24"/>
        </w:rPr>
        <w:t xml:space="preserve"> рублей, </w:t>
      </w:r>
      <w:r w:rsidRPr="00F74EE6">
        <w:rPr>
          <w:color w:val="000000"/>
        </w:rPr>
        <w:t xml:space="preserve">из бюджета муниципального района в сумме </w:t>
      </w:r>
      <w:r>
        <w:t>5 500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3B33C6" w:rsidRPr="00416919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 xml:space="preserve">по расходам в сумме </w:t>
      </w:r>
      <w:r w:rsidRPr="00416919">
        <w:rPr>
          <w:color w:val="000000"/>
          <w:szCs w:val="24"/>
        </w:rPr>
        <w:t>10 817 тыс. рублей;</w:t>
      </w:r>
    </w:p>
    <w:p w:rsidR="003B33C6" w:rsidRPr="00F11255" w:rsidRDefault="003B33C6" w:rsidP="003B33C6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416919">
        <w:rPr>
          <w:color w:val="000000"/>
          <w:szCs w:val="24"/>
        </w:rPr>
        <w:t xml:space="preserve">размер дефицит местного бюджета в сумме </w:t>
      </w:r>
      <w:r w:rsidRPr="00416919">
        <w:t xml:space="preserve">1 249 </w:t>
      </w:r>
      <w:r w:rsidRPr="00416919">
        <w:rPr>
          <w:color w:val="000000"/>
          <w:szCs w:val="24"/>
        </w:rPr>
        <w:t>тыс. рублей.</w:t>
      </w:r>
    </w:p>
    <w:p w:rsidR="003B33C6" w:rsidRPr="00EF4D38" w:rsidRDefault="003B33C6" w:rsidP="003B33C6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3B33C6" w:rsidRDefault="003B33C6" w:rsidP="003B33C6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3B33C6" w:rsidRPr="00F74FAF" w:rsidRDefault="003B33C6" w:rsidP="003B33C6">
      <w:pPr>
        <w:ind w:firstLine="567"/>
        <w:jc w:val="center"/>
        <w:rPr>
          <w:b/>
        </w:rPr>
      </w:pPr>
    </w:p>
    <w:p w:rsidR="003B33C6" w:rsidRPr="00416919" w:rsidRDefault="003B33C6" w:rsidP="003B33C6">
      <w:pPr>
        <w:ind w:right="-1" w:firstLine="567"/>
        <w:jc w:val="both"/>
      </w:pPr>
      <w:r>
        <w:t xml:space="preserve">  </w:t>
      </w:r>
      <w:r w:rsidRPr="00416919">
        <w:t xml:space="preserve">За 2021 год в бюджет Харайгунского муниципального образования поступило </w:t>
      </w:r>
      <w:r w:rsidRPr="00B801E8">
        <w:t>9 568</w:t>
      </w:r>
      <w:r w:rsidRPr="00416919">
        <w:rPr>
          <w:bCs/>
          <w:color w:val="000000"/>
          <w:sz w:val="22"/>
          <w:szCs w:val="22"/>
        </w:rPr>
        <w:t xml:space="preserve"> </w:t>
      </w:r>
      <w:r w:rsidRPr="00416919">
        <w:t>тыс. рублей, что составило 98,1 % от плановых показателей, из них:</w:t>
      </w:r>
    </w:p>
    <w:p w:rsidR="003B33C6" w:rsidRPr="00F74FAF" w:rsidRDefault="003B33C6" w:rsidP="003B33C6">
      <w:pPr>
        <w:ind w:right="-1" w:firstLine="567"/>
        <w:jc w:val="both"/>
      </w:pPr>
      <w:r w:rsidRPr="00416919">
        <w:t>- налоговые и неналоговые доходы 2 246 тыс. рублей (93,2 %);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безвозмездные поступления </w:t>
      </w:r>
      <w:r>
        <w:t>7 322</w:t>
      </w:r>
      <w:r w:rsidRPr="00F74FAF">
        <w:t xml:space="preserve"> тыс. рублей (99,7 %);</w:t>
      </w:r>
    </w:p>
    <w:p w:rsidR="003B33C6" w:rsidRPr="00F74FAF" w:rsidRDefault="003B33C6" w:rsidP="003B33C6">
      <w:pPr>
        <w:ind w:right="-1" w:firstLine="567"/>
        <w:jc w:val="both"/>
      </w:pPr>
      <w:r>
        <w:lastRenderedPageBreak/>
        <w:t xml:space="preserve"> </w:t>
      </w:r>
      <w:r w:rsidRPr="00F74FAF">
        <w:t xml:space="preserve">- из областного бюджета </w:t>
      </w:r>
      <w:r>
        <w:t>1 822</w:t>
      </w:r>
      <w:r w:rsidRPr="00F74FAF">
        <w:t xml:space="preserve"> тыс. рублей (9</w:t>
      </w:r>
      <w:r>
        <w:t>8</w:t>
      </w:r>
      <w:r w:rsidRPr="00F74FAF">
        <w:t>,</w:t>
      </w:r>
      <w:r>
        <w:t>9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>
        <w:t xml:space="preserve"> </w:t>
      </w:r>
      <w:r w:rsidRPr="00F74FAF">
        <w:t xml:space="preserve">- из районного бюджета </w:t>
      </w:r>
      <w:r>
        <w:t>5</w:t>
      </w:r>
      <w:r w:rsidRPr="00F74FAF">
        <w:t xml:space="preserve"> </w:t>
      </w:r>
      <w:r>
        <w:t>500</w:t>
      </w:r>
      <w:r w:rsidRPr="00F74FAF">
        <w:t xml:space="preserve"> тыс. рублей (100,0 %).</w:t>
      </w:r>
    </w:p>
    <w:p w:rsidR="003B33C6" w:rsidRPr="00F74FAF" w:rsidRDefault="003B33C6" w:rsidP="003B33C6">
      <w:pPr>
        <w:ind w:right="-1" w:firstLine="567"/>
        <w:jc w:val="both"/>
      </w:pPr>
      <w:r w:rsidRPr="00F74FAF">
        <w:t>По состоянию на 01.01.202</w:t>
      </w:r>
      <w:r>
        <w:t>2</w:t>
      </w:r>
      <w:r w:rsidRPr="00F74FAF">
        <w:t xml:space="preserve">  года доля налоговых и неналоговых поступлений в общем объеме доходов местного бюджета составила </w:t>
      </w:r>
      <w:r>
        <w:t>2</w:t>
      </w:r>
      <w:r w:rsidRPr="00F74FAF">
        <w:t>3,</w:t>
      </w:r>
      <w:r>
        <w:t>5</w:t>
      </w:r>
      <w:r w:rsidRPr="00F74FAF">
        <w:t xml:space="preserve"> % за счет: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налога на доходы физических лиц </w:t>
      </w:r>
      <w:r>
        <w:t>131</w:t>
      </w:r>
      <w:r w:rsidRPr="00F74FAF">
        <w:t xml:space="preserve"> тыс. рублей (</w:t>
      </w:r>
      <w:r>
        <w:t>5</w:t>
      </w:r>
      <w:r w:rsidRPr="00F74FAF">
        <w:t>,</w:t>
      </w:r>
      <w:r>
        <w:t>8</w:t>
      </w:r>
      <w:r w:rsidRPr="00F74FAF">
        <w:t xml:space="preserve"> % от общего объема налоговых и неналоговых поступлений);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доходов от уплаты акцизов 1 </w:t>
      </w:r>
      <w:r>
        <w:t>663</w:t>
      </w:r>
      <w:r w:rsidRPr="00F74FAF">
        <w:t xml:space="preserve"> тыс. рублей (</w:t>
      </w:r>
      <w:r>
        <w:t>74</w:t>
      </w:r>
      <w:r w:rsidRPr="00F74FAF">
        <w:t>,</w:t>
      </w:r>
      <w:r>
        <w:t>1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единого сельскохозяйственного налога </w:t>
      </w:r>
      <w:r>
        <w:t>9</w:t>
      </w:r>
      <w:r w:rsidRPr="00F74FAF">
        <w:t xml:space="preserve">  тыс. рублей (0,</w:t>
      </w:r>
      <w:r>
        <w:t>4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налога на имущество физических лиц </w:t>
      </w:r>
      <w:r>
        <w:t>-29</w:t>
      </w:r>
      <w:r w:rsidRPr="00F74FAF">
        <w:rPr>
          <w:color w:val="FF0000"/>
        </w:rPr>
        <w:t xml:space="preserve"> </w:t>
      </w:r>
      <w:r w:rsidRPr="00F74FAF">
        <w:t>тыс. рублей (</w:t>
      </w:r>
      <w:r>
        <w:t>-1</w:t>
      </w:r>
      <w:r w:rsidRPr="00F74FAF">
        <w:t>,</w:t>
      </w:r>
      <w:r>
        <w:t>3</w:t>
      </w:r>
      <w:r w:rsidRPr="00F74FAF">
        <w:t xml:space="preserve"> %);</w:t>
      </w:r>
    </w:p>
    <w:p w:rsidR="003B33C6" w:rsidRDefault="003B33C6" w:rsidP="003B33C6">
      <w:pPr>
        <w:ind w:right="-1" w:firstLine="567"/>
        <w:jc w:val="both"/>
      </w:pPr>
      <w:r w:rsidRPr="00F74FAF">
        <w:t xml:space="preserve">- земельного налога </w:t>
      </w:r>
      <w:r>
        <w:t>465</w:t>
      </w:r>
      <w:r w:rsidRPr="00F74FAF">
        <w:t xml:space="preserve"> тыс. рублей (2</w:t>
      </w:r>
      <w:r>
        <w:t>0</w:t>
      </w:r>
      <w:r w:rsidRPr="00F74FAF">
        <w:t>,</w:t>
      </w:r>
      <w:r>
        <w:t>7</w:t>
      </w:r>
      <w:r w:rsidRPr="00F74FAF">
        <w:t xml:space="preserve"> %);</w:t>
      </w:r>
    </w:p>
    <w:p w:rsidR="003B33C6" w:rsidRPr="00F74FAF" w:rsidRDefault="003B33C6" w:rsidP="003B33C6">
      <w:pPr>
        <w:ind w:right="-1" w:firstLine="567"/>
        <w:jc w:val="both"/>
      </w:pPr>
      <w:r>
        <w:t>- доходов от использования имущества 2 тыс. рублей (0,1 %);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доходов от оказания платных услуг </w:t>
      </w:r>
      <w:r>
        <w:t>5</w:t>
      </w:r>
      <w:r w:rsidRPr="00F74FAF">
        <w:t xml:space="preserve"> тыс. рублей (</w:t>
      </w:r>
      <w:r>
        <w:t>0</w:t>
      </w:r>
      <w:r w:rsidRPr="00F74FAF">
        <w:t>,</w:t>
      </w:r>
      <w:r>
        <w:t>2</w:t>
      </w:r>
      <w:r w:rsidRPr="00F74FAF">
        <w:t xml:space="preserve"> %).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Доля безвозмездных поступлений от других бюджетов в общем объеме доходов составила </w:t>
      </w:r>
      <w:r>
        <w:t>7</w:t>
      </w:r>
      <w:r w:rsidRPr="00F74FAF">
        <w:t>6,</w:t>
      </w:r>
      <w:r>
        <w:t>5</w:t>
      </w:r>
      <w:r w:rsidRPr="00F74FAF">
        <w:t xml:space="preserve"> %, из них: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межбюджетные трансферты, не имеющие целевого назначения (дотации, иные межбюджетные трансферты)  </w:t>
      </w:r>
      <w:r>
        <w:t>5 818</w:t>
      </w:r>
      <w:r w:rsidRPr="00F74FAF">
        <w:t xml:space="preserve"> тыс. рублей (</w:t>
      </w:r>
      <w:r>
        <w:t>79</w:t>
      </w:r>
      <w:r w:rsidRPr="00F74FAF">
        <w:t>,</w:t>
      </w:r>
      <w:r>
        <w:t>5</w:t>
      </w:r>
      <w:r w:rsidRPr="00F74FAF">
        <w:t xml:space="preserve"> % от общего объема безвозмездных поступлений);</w:t>
      </w:r>
    </w:p>
    <w:p w:rsidR="003B33C6" w:rsidRPr="00F74FAF" w:rsidRDefault="003B33C6" w:rsidP="003B33C6">
      <w:pPr>
        <w:ind w:right="-1" w:firstLine="567"/>
        <w:jc w:val="both"/>
      </w:pPr>
      <w:r w:rsidRPr="00F74FAF">
        <w:t xml:space="preserve">- межбюджетные трансферты целевого назначения (субсидии, субвенции)  –  </w:t>
      </w:r>
      <w:r>
        <w:t>1 504</w:t>
      </w:r>
      <w:r w:rsidRPr="00F74FAF">
        <w:t xml:space="preserve"> тыс. рублей (</w:t>
      </w:r>
      <w:r>
        <w:t>20</w:t>
      </w:r>
      <w:r w:rsidRPr="00F74FAF">
        <w:t>,</w:t>
      </w:r>
      <w:r>
        <w:t>5</w:t>
      </w:r>
      <w:r w:rsidRPr="00F74FAF">
        <w:t xml:space="preserve"> % от общего объема безвозмездных поступлений).</w:t>
      </w:r>
    </w:p>
    <w:p w:rsidR="003B33C6" w:rsidRPr="00F74FAF" w:rsidRDefault="003B33C6" w:rsidP="003B33C6">
      <w:pPr>
        <w:ind w:right="-1" w:firstLine="567"/>
        <w:jc w:val="both"/>
      </w:pPr>
      <w:r w:rsidRPr="00F74FAF">
        <w:t>За 202</w:t>
      </w:r>
      <w:r>
        <w:t>1</w:t>
      </w:r>
      <w:r w:rsidRPr="00F74FAF">
        <w:t xml:space="preserve"> год объем поступлений в местный бюджет, в сравнении с аналогичным периодом 20</w:t>
      </w:r>
      <w:r>
        <w:t>20</w:t>
      </w:r>
      <w:r w:rsidRPr="00F74FAF">
        <w:t xml:space="preserve"> года, у</w:t>
      </w:r>
      <w:r>
        <w:t>величил</w:t>
      </w:r>
      <w:r w:rsidRPr="00F74FAF">
        <w:t xml:space="preserve">ся на </w:t>
      </w:r>
      <w:r>
        <w:t xml:space="preserve"> 1 990</w:t>
      </w:r>
      <w:r w:rsidRPr="00F74FAF">
        <w:t xml:space="preserve">  тыс. рублей (на </w:t>
      </w:r>
      <w:r>
        <w:t>26</w:t>
      </w:r>
      <w:r w:rsidRPr="00F74FAF">
        <w:t>,</w:t>
      </w:r>
      <w:r>
        <w:t>3</w:t>
      </w:r>
      <w:r w:rsidRPr="00F74FAF">
        <w:t xml:space="preserve"> %).</w:t>
      </w:r>
    </w:p>
    <w:p w:rsidR="003B33C6" w:rsidRPr="00F74FAF" w:rsidRDefault="003B33C6" w:rsidP="003B33C6">
      <w:pPr>
        <w:ind w:right="-1" w:firstLine="567"/>
        <w:jc w:val="both"/>
      </w:pPr>
      <w:r w:rsidRPr="00F74FAF">
        <w:t>Данные приведены в таблице 1.</w:t>
      </w:r>
    </w:p>
    <w:p w:rsidR="003B33C6" w:rsidRPr="002D5716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24"/>
          <w:szCs w:val="24"/>
        </w:rPr>
      </w:pPr>
    </w:p>
    <w:p w:rsidR="003B33C6" w:rsidRPr="00F74FAF" w:rsidRDefault="003B33C6" w:rsidP="003B33C6">
      <w:pPr>
        <w:ind w:right="-1"/>
        <w:jc w:val="center"/>
        <w:rPr>
          <w:b/>
        </w:rPr>
      </w:pPr>
      <w:r w:rsidRPr="00F74FAF">
        <w:rPr>
          <w:b/>
        </w:rPr>
        <w:t xml:space="preserve">Таблица 1. Показатели исполнения бюджета Харайгунского муниципального образования </w:t>
      </w:r>
    </w:p>
    <w:p w:rsidR="003B33C6" w:rsidRPr="00F74FAF" w:rsidRDefault="003B33C6" w:rsidP="003B33C6">
      <w:pPr>
        <w:ind w:right="-1"/>
        <w:jc w:val="center"/>
        <w:rPr>
          <w:b/>
        </w:rPr>
      </w:pPr>
      <w:r w:rsidRPr="00F74FAF">
        <w:rPr>
          <w:b/>
        </w:rPr>
        <w:t>за 20</w:t>
      </w:r>
      <w:r>
        <w:rPr>
          <w:b/>
        </w:rPr>
        <w:t>20</w:t>
      </w:r>
      <w:r w:rsidRPr="00F74FAF">
        <w:rPr>
          <w:b/>
        </w:rPr>
        <w:t xml:space="preserve"> - 202</w:t>
      </w:r>
      <w:r>
        <w:rPr>
          <w:b/>
        </w:rPr>
        <w:t>1</w:t>
      </w:r>
      <w:r w:rsidRPr="00F74FAF">
        <w:rPr>
          <w:b/>
        </w:rPr>
        <w:t xml:space="preserve"> г.г.</w:t>
      </w:r>
    </w:p>
    <w:p w:rsidR="003B33C6" w:rsidRPr="00D17578" w:rsidRDefault="003B33C6" w:rsidP="003B33C6">
      <w:pPr>
        <w:ind w:right="-1" w:firstLine="567"/>
        <w:jc w:val="both"/>
        <w:rPr>
          <w:b/>
          <w:highlight w:val="yellow"/>
        </w:rPr>
      </w:pPr>
    </w:p>
    <w:p w:rsidR="003B33C6" w:rsidRPr="00C227C7" w:rsidRDefault="003B33C6" w:rsidP="003B33C6">
      <w:pPr>
        <w:ind w:right="-1" w:firstLine="567"/>
        <w:jc w:val="right"/>
      </w:pPr>
      <w:r w:rsidRPr="00C227C7">
        <w:rPr>
          <w:sz w:val="22"/>
          <w:szCs w:val="22"/>
        </w:rPr>
        <w:t>тыс. рублей</w:t>
      </w:r>
    </w:p>
    <w:tbl>
      <w:tblPr>
        <w:tblW w:w="9421" w:type="dxa"/>
        <w:tblInd w:w="95" w:type="dxa"/>
        <w:tblLayout w:type="fixed"/>
        <w:tblLook w:val="04A0"/>
      </w:tblPr>
      <w:tblGrid>
        <w:gridCol w:w="3557"/>
        <w:gridCol w:w="1276"/>
        <w:gridCol w:w="1134"/>
        <w:gridCol w:w="1208"/>
        <w:gridCol w:w="1060"/>
        <w:gridCol w:w="1186"/>
      </w:tblGrid>
      <w:tr w:rsidR="003B33C6" w:rsidRPr="00C227C7" w:rsidTr="00E03B19">
        <w:trPr>
          <w:trHeight w:val="2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E03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E03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Исполнено за 20</w:t>
            </w:r>
            <w:r>
              <w:rPr>
                <w:bCs/>
                <w:color w:val="000000"/>
                <w:sz w:val="20"/>
                <w:szCs w:val="20"/>
              </w:rPr>
              <w:t xml:space="preserve">20 </w:t>
            </w:r>
            <w:r w:rsidRPr="00C227C7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E03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План на 202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227C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E03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Исполнено за 202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C227C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E03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6" w:rsidRPr="00C227C7" w:rsidRDefault="003B33C6" w:rsidP="00E03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Темп роста доходов 20</w:t>
            </w:r>
            <w:r>
              <w:rPr>
                <w:bCs/>
                <w:color w:val="000000"/>
                <w:sz w:val="20"/>
                <w:szCs w:val="20"/>
              </w:rPr>
              <w:t>20-2021</w:t>
            </w:r>
            <w:r w:rsidRPr="00C227C7">
              <w:rPr>
                <w:bCs/>
                <w:color w:val="000000"/>
                <w:sz w:val="20"/>
                <w:szCs w:val="20"/>
              </w:rPr>
              <w:t xml:space="preserve"> г.г. (%)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285B02" w:rsidRDefault="003B33C6" w:rsidP="00E03B19">
            <w:pPr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2 527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2 411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2 246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-11,1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197,7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1 631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-25,0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-109,0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-21,3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-94,2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285B02" w:rsidRDefault="003B33C6" w:rsidP="00E03B19">
            <w:pPr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5 051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7 342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285B02">
              <w:rPr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285B02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5B02">
              <w:rPr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120,8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5 370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5 370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-47,4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lastRenderedPageBreak/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-8,6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970C13" w:rsidRDefault="003B33C6" w:rsidP="00E03B19">
            <w:pPr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970C13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970C1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227C7">
              <w:rPr>
                <w:bCs/>
                <w:color w:val="000000"/>
                <w:sz w:val="20"/>
                <w:szCs w:val="20"/>
              </w:rPr>
              <w:t>-48,0</w:t>
            </w:r>
          </w:p>
        </w:tc>
      </w:tr>
      <w:tr w:rsidR="003B33C6" w:rsidRPr="00970C13" w:rsidTr="00E03B19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C6" w:rsidRPr="00C227C7" w:rsidRDefault="003B33C6" w:rsidP="00E03B19">
            <w:pPr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7 578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9 753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227C7">
              <w:rPr>
                <w:b/>
                <w:color w:val="000000"/>
                <w:sz w:val="20"/>
                <w:szCs w:val="20"/>
              </w:rPr>
              <w:t>9 568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7C7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C6" w:rsidRPr="00C227C7" w:rsidRDefault="003B33C6" w:rsidP="00E03B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227C7"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</w:tbl>
    <w:p w:rsidR="003B33C6" w:rsidRPr="00610500" w:rsidRDefault="003B33C6" w:rsidP="003B33C6">
      <w:pPr>
        <w:ind w:right="-1" w:firstLine="567"/>
        <w:jc w:val="right"/>
      </w:pPr>
    </w:p>
    <w:p w:rsidR="003B33C6" w:rsidRDefault="003B33C6" w:rsidP="003B33C6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3B33C6" w:rsidRPr="00610500" w:rsidRDefault="003B33C6" w:rsidP="003B33C6">
      <w:pPr>
        <w:jc w:val="center"/>
        <w:rPr>
          <w:b/>
          <w:color w:val="000000"/>
        </w:rPr>
      </w:pPr>
    </w:p>
    <w:p w:rsidR="003B33C6" w:rsidRPr="005A1A5F" w:rsidRDefault="003B33C6" w:rsidP="003B33C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 xml:space="preserve">За отчетный период общие расходы местного бюджета </w:t>
      </w:r>
      <w:r w:rsidRPr="005A1A5F">
        <w:rPr>
          <w:color w:val="000000"/>
        </w:rPr>
        <w:t>составили 10 817</w:t>
      </w:r>
      <w:r w:rsidRPr="005A1A5F">
        <w:rPr>
          <w:b/>
          <w:color w:val="000000"/>
        </w:rPr>
        <w:t xml:space="preserve"> </w:t>
      </w:r>
      <w:r w:rsidRPr="005A1A5F">
        <w:rPr>
          <w:color w:val="000000"/>
        </w:rPr>
        <w:t xml:space="preserve">тыс. рублей, </w:t>
      </w:r>
      <w:r>
        <w:t>что составило 93</w:t>
      </w:r>
      <w:r w:rsidRPr="00040F3E">
        <w:t>,3 % от плановых показателей</w:t>
      </w:r>
      <w:r w:rsidRPr="00040F3E">
        <w:rPr>
          <w:color w:val="000000"/>
        </w:rPr>
        <w:t xml:space="preserve"> в том числе:</w:t>
      </w:r>
    </w:p>
    <w:p w:rsidR="003B33C6" w:rsidRPr="005A1A5F" w:rsidRDefault="003B33C6" w:rsidP="003B33C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A1A5F">
        <w:rPr>
          <w:color w:val="000000"/>
        </w:rPr>
        <w:t>расходы на исполнение собственных полномочий 10 647 тыс. рублей (98,4 %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A1A5F">
        <w:rPr>
          <w:color w:val="000000"/>
        </w:rPr>
        <w:t>расходы на исполнение государственных полномочий 170 тыс. рублей</w:t>
      </w:r>
      <w:r w:rsidRPr="00610500">
        <w:rPr>
          <w:color w:val="000000"/>
        </w:rPr>
        <w:t xml:space="preserve"> (</w:t>
      </w:r>
      <w:r>
        <w:rPr>
          <w:color w:val="000000"/>
        </w:rPr>
        <w:t>1,6</w:t>
      </w:r>
      <w:r w:rsidRPr="00610500">
        <w:rPr>
          <w:color w:val="000000"/>
        </w:rPr>
        <w:t xml:space="preserve"> % от общего объема расходов), включающие расходы на исполнение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3B33C6" w:rsidRPr="00610500" w:rsidRDefault="003B33C6" w:rsidP="003B33C6">
      <w:pPr>
        <w:widowControl w:val="0"/>
        <w:autoSpaceDE w:val="0"/>
        <w:autoSpaceDN w:val="0"/>
        <w:adjustRightInd w:val="0"/>
        <w:ind w:right="-1" w:firstLine="567"/>
        <w:jc w:val="both"/>
      </w:pPr>
      <w:r w:rsidRPr="00610500"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общегосударственные вопросы – </w:t>
      </w:r>
      <w:r w:rsidRPr="00610500">
        <w:rPr>
          <w:color w:val="000000"/>
        </w:rPr>
        <w:t xml:space="preserve">3 </w:t>
      </w:r>
      <w:r>
        <w:rPr>
          <w:color w:val="000000"/>
        </w:rPr>
        <w:t>457</w:t>
      </w:r>
      <w:r w:rsidRPr="00610500">
        <w:rPr>
          <w:color w:val="000000"/>
          <w:sz w:val="20"/>
          <w:szCs w:val="20"/>
        </w:rPr>
        <w:t xml:space="preserve"> </w:t>
      </w:r>
      <w:r w:rsidRPr="00610500">
        <w:t>тыс. рублей (</w:t>
      </w:r>
      <w:r>
        <w:t>31,9</w:t>
      </w:r>
      <w:r w:rsidRPr="00610500">
        <w:t xml:space="preserve">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оборона – 13</w:t>
      </w:r>
      <w:r>
        <w:t xml:space="preserve">7 </w:t>
      </w:r>
      <w:r w:rsidRPr="00610500">
        <w:t>тыс. рублей (1,</w:t>
      </w:r>
      <w:r>
        <w:t>3</w:t>
      </w:r>
      <w:r w:rsidRPr="00610500">
        <w:t xml:space="preserve"> 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национальная экономика –</w:t>
      </w:r>
      <w:r>
        <w:t xml:space="preserve"> 2 465 </w:t>
      </w:r>
      <w:r w:rsidRPr="00610500">
        <w:t>тыс. рублей (</w:t>
      </w:r>
      <w:r>
        <w:t>22,8</w:t>
      </w:r>
      <w:r w:rsidRPr="00610500">
        <w:t xml:space="preserve">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жилищно-коммунальное хозяйство – 1 </w:t>
      </w:r>
      <w:r>
        <w:t>642</w:t>
      </w:r>
      <w:r w:rsidRPr="00610500">
        <w:t xml:space="preserve"> тыс. рублей (</w:t>
      </w:r>
      <w:r>
        <w:t>15,2</w:t>
      </w:r>
      <w:r w:rsidRPr="00610500">
        <w:t xml:space="preserve"> % от общего объема 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 xml:space="preserve">культура, кинематография – 2 </w:t>
      </w:r>
      <w:r>
        <w:t>733</w:t>
      </w:r>
      <w:r w:rsidRPr="00610500">
        <w:t xml:space="preserve"> тыс. рублей (</w:t>
      </w:r>
      <w:r>
        <w:t xml:space="preserve">25,3 </w:t>
      </w:r>
      <w:r w:rsidRPr="00610500">
        <w:t xml:space="preserve">% от общего объема </w:t>
      </w:r>
      <w:r w:rsidRPr="00610500">
        <w:lastRenderedPageBreak/>
        <w:t>расходов);</w:t>
      </w:r>
    </w:p>
    <w:p w:rsidR="003B33C6" w:rsidRPr="00610500" w:rsidRDefault="003B33C6" w:rsidP="003B33C6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610500">
        <w:t>межбюджетные трансферты общего характера бюджетам бюджетной системы Российской Федерации – 3</w:t>
      </w:r>
      <w:r>
        <w:t>8</w:t>
      </w:r>
      <w:r w:rsidRPr="00610500">
        <w:t>3 тыс. рублей (</w:t>
      </w:r>
      <w:r>
        <w:t>3</w:t>
      </w:r>
      <w:r w:rsidRPr="00610500">
        <w:t>,</w:t>
      </w:r>
      <w:r>
        <w:t>5</w:t>
      </w:r>
      <w:r w:rsidRPr="00610500">
        <w:t xml:space="preserve"> % от общего объема расходов).</w:t>
      </w:r>
    </w:p>
    <w:p w:rsidR="003B33C6" w:rsidRPr="00EF4D38" w:rsidRDefault="003B33C6" w:rsidP="003B33C6">
      <w:pPr>
        <w:ind w:right="-2" w:firstLine="567"/>
        <w:jc w:val="both"/>
        <w:rPr>
          <w:highlight w:val="yellow"/>
        </w:rPr>
      </w:pPr>
    </w:p>
    <w:p w:rsidR="003B33C6" w:rsidRDefault="003B33C6" w:rsidP="003B33C6">
      <w:pPr>
        <w:ind w:right="-2" w:firstLine="567"/>
        <w:jc w:val="both"/>
      </w:pPr>
      <w:r w:rsidRPr="00374196">
        <w:t>Исполнение местного бюджета в разрезе разделов функциональной классификации расходов представлено в таблице 2.</w:t>
      </w:r>
    </w:p>
    <w:p w:rsidR="003B33C6" w:rsidRPr="008B0EE9" w:rsidRDefault="003B33C6" w:rsidP="003B33C6">
      <w:pPr>
        <w:ind w:right="-2" w:firstLine="567"/>
        <w:jc w:val="both"/>
        <w:rPr>
          <w:b/>
        </w:rPr>
      </w:pPr>
    </w:p>
    <w:p w:rsidR="003B33C6" w:rsidRDefault="003B33C6" w:rsidP="003B33C6">
      <w:pPr>
        <w:ind w:firstLine="567"/>
        <w:jc w:val="center"/>
        <w:rPr>
          <w:b/>
          <w:color w:val="000000"/>
        </w:rPr>
      </w:pPr>
      <w:r w:rsidRPr="00374196">
        <w:rPr>
          <w:b/>
          <w:color w:val="000000"/>
        </w:rPr>
        <w:t>Таблица 2. Исполнение плана по расходам в разрезе разделов функциональной классификации расходов</w:t>
      </w:r>
    </w:p>
    <w:p w:rsidR="003B33C6" w:rsidRPr="00374196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374196" w:rsidRDefault="003B33C6" w:rsidP="003B33C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3B33C6" w:rsidRPr="00374196" w:rsidTr="00E03B19">
        <w:trPr>
          <w:trHeight w:val="20"/>
          <w:tblHeader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3B33C6" w:rsidRPr="00374196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6" w:type="pct"/>
            <w:vAlign w:val="center"/>
          </w:tcPr>
          <w:p w:rsidR="003B33C6" w:rsidRPr="00374196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3B33C6" w:rsidRPr="00374196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37419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5" w:type="pct"/>
            <w:vAlign w:val="center"/>
          </w:tcPr>
          <w:p w:rsidR="003B33C6" w:rsidRPr="00374196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3B33C6" w:rsidRPr="00374196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7419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г.г. (%)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3 198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3 492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3 117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165,6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1 826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-10,1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2 089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2 759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7761D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5" w:type="pct"/>
            <w:vAlign w:val="bottom"/>
          </w:tcPr>
          <w:p w:rsidR="003B33C6" w:rsidRPr="000E35B5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0E35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3B33C6" w:rsidRPr="0043530D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43530D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3B33C6" w:rsidRPr="00374196" w:rsidTr="00E03B19">
        <w:trPr>
          <w:trHeight w:val="20"/>
        </w:trPr>
        <w:tc>
          <w:tcPr>
            <w:tcW w:w="2173" w:type="pct"/>
            <w:vAlign w:val="center"/>
          </w:tcPr>
          <w:p w:rsidR="003B33C6" w:rsidRPr="00374196" w:rsidRDefault="003B33C6" w:rsidP="00E03B1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3B33C6" w:rsidRPr="0047761D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7761D"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656" w:type="pct"/>
            <w:vAlign w:val="bottom"/>
          </w:tcPr>
          <w:p w:rsidR="003B33C6" w:rsidRPr="00374196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11 594</w:t>
            </w:r>
          </w:p>
        </w:tc>
        <w:tc>
          <w:tcPr>
            <w:tcW w:w="658" w:type="pct"/>
            <w:vAlign w:val="bottom"/>
          </w:tcPr>
          <w:p w:rsidR="003B33C6" w:rsidRPr="00374196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3B33C6" w:rsidRPr="009E32C4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E32C4">
              <w:rPr>
                <w:b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490" w:type="pct"/>
            <w:vAlign w:val="bottom"/>
          </w:tcPr>
          <w:p w:rsidR="003B33C6" w:rsidRPr="00270B1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0B17">
              <w:rPr>
                <w:b/>
                <w:color w:val="000000"/>
                <w:sz w:val="20"/>
                <w:szCs w:val="20"/>
              </w:rPr>
              <w:t>26,5</w:t>
            </w:r>
          </w:p>
        </w:tc>
      </w:tr>
    </w:tbl>
    <w:p w:rsidR="003B33C6" w:rsidRPr="00374196" w:rsidRDefault="003B33C6" w:rsidP="003B33C6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3B33C6" w:rsidRPr="001633FC" w:rsidRDefault="003B33C6" w:rsidP="003B33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1633FC">
        <w:t>оплату следующих расходов:</w:t>
      </w:r>
      <w:r w:rsidRPr="001633FC">
        <w:rPr>
          <w:color w:val="FF0000"/>
        </w:rPr>
        <w:tab/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 w:rsidRPr="001633FC">
        <w:rPr>
          <w:color w:val="000000"/>
        </w:rPr>
        <w:t xml:space="preserve">оплата труда, начисления на выплаты по оплате труда – </w:t>
      </w:r>
      <w:r>
        <w:rPr>
          <w:color w:val="000000"/>
        </w:rPr>
        <w:t>4 247</w:t>
      </w:r>
      <w:r w:rsidRPr="001633FC">
        <w:rPr>
          <w:color w:val="000000"/>
        </w:rPr>
        <w:t xml:space="preserve"> тыс. рублей </w:t>
      </w:r>
      <w:r>
        <w:rPr>
          <w:color w:val="000000"/>
        </w:rPr>
        <w:t xml:space="preserve">           </w:t>
      </w:r>
      <w:r w:rsidRPr="001633FC">
        <w:rPr>
          <w:color w:val="000000"/>
        </w:rPr>
        <w:t>(</w:t>
      </w:r>
      <w:r>
        <w:rPr>
          <w:color w:val="000000"/>
        </w:rPr>
        <w:t>39,3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оплата работ, услуг – </w:t>
      </w:r>
      <w:r>
        <w:rPr>
          <w:color w:val="000000"/>
        </w:rPr>
        <w:t>4 594</w:t>
      </w:r>
      <w:r w:rsidRPr="001633FC">
        <w:rPr>
          <w:color w:val="000000"/>
          <w:sz w:val="20"/>
          <w:szCs w:val="20"/>
        </w:rPr>
        <w:t xml:space="preserve"> </w:t>
      </w:r>
      <w:r w:rsidRPr="001633FC">
        <w:rPr>
          <w:color w:val="000000"/>
        </w:rPr>
        <w:t>тыс. рублей (42,</w:t>
      </w:r>
      <w:r>
        <w:rPr>
          <w:color w:val="000000"/>
        </w:rPr>
        <w:t>5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перечисления другим бюджетам бюджетной системы Российской Федерации - </w:t>
      </w:r>
      <w:r>
        <w:rPr>
          <w:color w:val="000000"/>
        </w:rPr>
        <w:t>38</w:t>
      </w:r>
      <w:r w:rsidRPr="001633FC">
        <w:rPr>
          <w:color w:val="000000"/>
        </w:rPr>
        <w:t>3 тыс. рублей (</w:t>
      </w:r>
      <w:r>
        <w:rPr>
          <w:color w:val="000000"/>
        </w:rPr>
        <w:t>3,5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прочие расходы – </w:t>
      </w:r>
      <w:r>
        <w:rPr>
          <w:color w:val="000000"/>
        </w:rPr>
        <w:t>72</w:t>
      </w:r>
      <w:r w:rsidRPr="001633FC">
        <w:rPr>
          <w:color w:val="000000"/>
        </w:rPr>
        <w:t xml:space="preserve"> тыс. рублей (0,</w:t>
      </w:r>
      <w:r>
        <w:rPr>
          <w:color w:val="000000"/>
        </w:rPr>
        <w:t xml:space="preserve">7 </w:t>
      </w:r>
      <w:r w:rsidRPr="001633FC">
        <w:rPr>
          <w:color w:val="000000"/>
        </w:rPr>
        <w:t>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 xml:space="preserve">увеличение стоимости основных средств – </w:t>
      </w:r>
      <w:r>
        <w:rPr>
          <w:color w:val="000000"/>
        </w:rPr>
        <w:t>1 355</w:t>
      </w:r>
      <w:r w:rsidRPr="001633FC">
        <w:rPr>
          <w:color w:val="000000"/>
        </w:rPr>
        <w:t xml:space="preserve"> тыс. рублей (</w:t>
      </w:r>
      <w:r>
        <w:rPr>
          <w:color w:val="000000"/>
        </w:rPr>
        <w:t>12,5</w:t>
      </w:r>
      <w:r w:rsidRPr="001633FC">
        <w:rPr>
          <w:color w:val="000000"/>
        </w:rPr>
        <w:t xml:space="preserve"> % от общего объема расходов);</w:t>
      </w:r>
    </w:p>
    <w:p w:rsidR="003B33C6" w:rsidRPr="001633FC" w:rsidRDefault="003B33C6" w:rsidP="003B33C6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1633FC">
        <w:rPr>
          <w:color w:val="000000"/>
        </w:rPr>
        <w:t>увеличение стоимости материальных запасов – 16</w:t>
      </w:r>
      <w:r>
        <w:rPr>
          <w:color w:val="000000"/>
        </w:rPr>
        <w:t>6</w:t>
      </w:r>
      <w:r w:rsidRPr="001633FC">
        <w:rPr>
          <w:color w:val="000000"/>
        </w:rPr>
        <w:t xml:space="preserve"> тыс. рублей (</w:t>
      </w:r>
      <w:r>
        <w:rPr>
          <w:color w:val="000000"/>
        </w:rPr>
        <w:t>1,5</w:t>
      </w:r>
      <w:r w:rsidRPr="001633FC">
        <w:rPr>
          <w:color w:val="000000"/>
        </w:rPr>
        <w:t xml:space="preserve"> % от общего объема расходов).</w:t>
      </w:r>
    </w:p>
    <w:p w:rsidR="003B33C6" w:rsidRPr="005E0F1F" w:rsidRDefault="003B33C6" w:rsidP="003B33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3B33C6" w:rsidRDefault="003B33C6" w:rsidP="003B33C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Таблица 3. Исполнение плана по расходам в разрезе экономических статей расходов</w:t>
      </w:r>
    </w:p>
    <w:p w:rsidR="003B33C6" w:rsidRPr="00DB4221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DB4221" w:rsidRDefault="003B33C6" w:rsidP="003B33C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3B33C6" w:rsidRPr="00DB4221" w:rsidTr="00E03B19">
        <w:trPr>
          <w:trHeight w:val="20"/>
          <w:tblHeader/>
        </w:trPr>
        <w:tc>
          <w:tcPr>
            <w:tcW w:w="2196" w:type="pct"/>
            <w:vAlign w:val="center"/>
          </w:tcPr>
          <w:p w:rsidR="003B33C6" w:rsidRPr="00DB4221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3B33C6" w:rsidRPr="00DB4221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2020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vAlign w:val="center"/>
          </w:tcPr>
          <w:p w:rsidR="003B33C6" w:rsidRPr="00DB4221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3B33C6" w:rsidRPr="00DB4221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B33C6" w:rsidRPr="00DB4221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3B33C6" w:rsidRPr="00DB4221" w:rsidRDefault="003B33C6" w:rsidP="00E03B19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</w:t>
            </w:r>
            <w:r>
              <w:rPr>
                <w:color w:val="000000"/>
                <w:sz w:val="20"/>
                <w:szCs w:val="20"/>
              </w:rPr>
              <w:t xml:space="preserve"> 2020</w:t>
            </w:r>
            <w:r w:rsidRPr="00DB422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DB4221">
              <w:rPr>
                <w:color w:val="000000"/>
                <w:sz w:val="20"/>
                <w:szCs w:val="20"/>
              </w:rPr>
              <w:t xml:space="preserve"> г.г. (%)</w:t>
            </w:r>
          </w:p>
        </w:tc>
      </w:tr>
      <w:tr w:rsidR="003B33C6" w:rsidRPr="00343677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3 876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4 293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4 247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9,6</w:t>
            </w:r>
          </w:p>
        </w:tc>
      </w:tr>
      <w:tr w:rsidR="003B33C6" w:rsidRPr="00343677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5 278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4 594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3B33C6" w:rsidRPr="00343677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3B33C6" w:rsidRPr="00343677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3B33C6" w:rsidRPr="00343677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1 398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1 355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174,8</w:t>
            </w:r>
          </w:p>
        </w:tc>
      </w:tr>
      <w:tr w:rsidR="003B33C6" w:rsidRPr="00343677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3B33C6" w:rsidRPr="00343677" w:rsidRDefault="003B33C6" w:rsidP="00E03B19">
            <w:pPr>
              <w:jc w:val="right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3B33C6" w:rsidRPr="00DB4221" w:rsidTr="00E03B19">
        <w:trPr>
          <w:trHeight w:val="20"/>
        </w:trPr>
        <w:tc>
          <w:tcPr>
            <w:tcW w:w="2196" w:type="pct"/>
            <w:vAlign w:val="center"/>
          </w:tcPr>
          <w:p w:rsidR="003B33C6" w:rsidRPr="00343677" w:rsidRDefault="003B33C6" w:rsidP="00E03B1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8 548</w:t>
            </w:r>
          </w:p>
        </w:tc>
        <w:tc>
          <w:tcPr>
            <w:tcW w:w="591" w:type="pct"/>
            <w:vAlign w:val="bottom"/>
          </w:tcPr>
          <w:p w:rsidR="003B33C6" w:rsidRPr="0034367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11 594</w:t>
            </w:r>
          </w:p>
        </w:tc>
        <w:tc>
          <w:tcPr>
            <w:tcW w:w="664" w:type="pct"/>
            <w:vAlign w:val="bottom"/>
          </w:tcPr>
          <w:p w:rsidR="003B33C6" w:rsidRPr="0034367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369" w:type="pct"/>
            <w:vAlign w:val="bottom"/>
          </w:tcPr>
          <w:p w:rsidR="003B33C6" w:rsidRPr="00343677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16" w:type="pct"/>
            <w:vAlign w:val="bottom"/>
          </w:tcPr>
          <w:p w:rsidR="003B33C6" w:rsidRPr="00107E89" w:rsidRDefault="003B33C6" w:rsidP="00E03B1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26,5</w:t>
            </w:r>
          </w:p>
        </w:tc>
      </w:tr>
    </w:tbl>
    <w:p w:rsidR="003B33C6" w:rsidRDefault="003B33C6" w:rsidP="003B33C6">
      <w:pPr>
        <w:ind w:firstLine="567"/>
        <w:jc w:val="center"/>
        <w:rPr>
          <w:b/>
          <w:color w:val="000000"/>
        </w:rPr>
      </w:pPr>
    </w:p>
    <w:p w:rsidR="003B33C6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79449A" w:rsidRDefault="003B33C6" w:rsidP="003B33C6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Межбюджетные трансферты</w:t>
      </w:r>
    </w:p>
    <w:p w:rsidR="003B33C6" w:rsidRPr="0079449A" w:rsidRDefault="003B33C6" w:rsidP="003B33C6">
      <w:pPr>
        <w:ind w:firstLine="567"/>
        <w:jc w:val="center"/>
        <w:rPr>
          <w:b/>
          <w:color w:val="000000"/>
        </w:rPr>
      </w:pPr>
    </w:p>
    <w:p w:rsidR="003B33C6" w:rsidRPr="0079449A" w:rsidRDefault="003B33C6" w:rsidP="003B33C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</w:t>
      </w:r>
      <w:r>
        <w:rPr>
          <w:color w:val="000000"/>
        </w:rPr>
        <w:t>1</w:t>
      </w:r>
      <w:r w:rsidRPr="0079449A">
        <w:rPr>
          <w:color w:val="000000"/>
        </w:rPr>
        <w:t xml:space="preserve">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</w:t>
      </w:r>
      <w:r>
        <w:rPr>
          <w:color w:val="000000"/>
        </w:rPr>
        <w:t>383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3B33C6" w:rsidRPr="00EF4D38" w:rsidRDefault="003B33C6" w:rsidP="003B33C6">
      <w:pPr>
        <w:ind w:firstLine="709"/>
        <w:jc w:val="center"/>
        <w:rPr>
          <w:color w:val="000000"/>
          <w:highlight w:val="yellow"/>
        </w:rPr>
      </w:pPr>
    </w:p>
    <w:p w:rsidR="003B33C6" w:rsidRPr="0079449A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3B33C6" w:rsidRPr="0079449A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33C6" w:rsidRDefault="003B33C6" w:rsidP="003B33C6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бюджете Харайгунского муниципального образования на 202</w:t>
      </w:r>
      <w:r>
        <w:rPr>
          <w:color w:val="000000"/>
        </w:rPr>
        <w:t>1</w:t>
      </w:r>
      <w:r w:rsidRPr="0079449A">
        <w:rPr>
          <w:color w:val="000000"/>
        </w:rPr>
        <w:t xml:space="preserve"> год был предусмотрен резервный фонд Администрации Харайгунского муниципального образования в сумме 3 тыс. рублей. В течение 202</w:t>
      </w:r>
      <w:r>
        <w:rPr>
          <w:color w:val="000000"/>
        </w:rPr>
        <w:t>1</w:t>
      </w:r>
      <w:r w:rsidRPr="0079449A">
        <w:rPr>
          <w:color w:val="000000"/>
        </w:rPr>
        <w:t xml:space="preserve"> года расходы за счет резервного фонда не производились.</w:t>
      </w:r>
    </w:p>
    <w:p w:rsidR="003B33C6" w:rsidRPr="0079449A" w:rsidRDefault="003B33C6" w:rsidP="003B33C6">
      <w:pPr>
        <w:ind w:firstLine="709"/>
        <w:jc w:val="both"/>
        <w:rPr>
          <w:color w:val="000000"/>
        </w:rPr>
      </w:pPr>
    </w:p>
    <w:p w:rsidR="003B33C6" w:rsidRPr="00F94623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3B33C6" w:rsidRPr="00F94623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33C6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>Объем бюджетных ассигнований дорожного фонда Харайгунского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3 064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1 278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Исполнено бюджетных ассигнований дорожного фонда Харайгунского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>2 432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 Остаток бюджетных ассигнований дорожного фонда Харайгунского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632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3B33C6" w:rsidRPr="00F94623" w:rsidRDefault="003B33C6" w:rsidP="003B33C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3C6" w:rsidRPr="00956CFB" w:rsidRDefault="003B33C6" w:rsidP="003B33C6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3B33C6" w:rsidRPr="00956CFB" w:rsidRDefault="003B33C6" w:rsidP="003B33C6">
      <w:pPr>
        <w:jc w:val="center"/>
        <w:rPr>
          <w:color w:val="000000"/>
        </w:rPr>
      </w:pPr>
    </w:p>
    <w:p w:rsidR="003B33C6" w:rsidRPr="00956CFB" w:rsidRDefault="003B33C6" w:rsidP="003B33C6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3B33C6" w:rsidRPr="00A556A7" w:rsidRDefault="003B33C6" w:rsidP="003B33C6">
      <w:pPr>
        <w:ind w:firstLine="709"/>
        <w:jc w:val="both"/>
        <w:rPr>
          <w:color w:val="000000"/>
        </w:rPr>
      </w:pPr>
    </w:p>
    <w:p w:rsidR="003B33C6" w:rsidRPr="00A556A7" w:rsidRDefault="003B33C6" w:rsidP="003B33C6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3B33C6" w:rsidRPr="00A556A7" w:rsidRDefault="003B33C6" w:rsidP="003B33C6">
      <w:pPr>
        <w:jc w:val="center"/>
        <w:rPr>
          <w:b/>
          <w:color w:val="000000"/>
        </w:rPr>
      </w:pP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об исполнении бюджета Харайгунского муниципального образования за 202</w:t>
      </w:r>
      <w:r>
        <w:t>1</w:t>
      </w:r>
      <w:r w:rsidRPr="00A556A7">
        <w:t xml:space="preserve"> 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</w:t>
      </w:r>
      <w:r>
        <w:t>1</w:t>
      </w:r>
      <w:r w:rsidRPr="00A556A7">
        <w:t xml:space="preserve"> год включает: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2) баланс исполнения бюджета;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Отчет об исполнении местного бюджета за 202</w:t>
      </w:r>
      <w:r>
        <w:t>1</w:t>
      </w:r>
      <w:r w:rsidRPr="00A556A7">
        <w:t xml:space="preserve">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</w:t>
      </w:r>
      <w:r>
        <w:t>1</w:t>
      </w:r>
      <w:r w:rsidRPr="00A556A7">
        <w:t xml:space="preserve">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3B33C6" w:rsidRPr="00A556A7" w:rsidRDefault="003B33C6" w:rsidP="003B33C6">
      <w:pPr>
        <w:autoSpaceDE w:val="0"/>
        <w:autoSpaceDN w:val="0"/>
        <w:adjustRightInd w:val="0"/>
        <w:ind w:firstLine="540"/>
        <w:jc w:val="both"/>
      </w:pPr>
      <w:r w:rsidRPr="00A556A7">
        <w:t>Отчет о движении денежных средств отражает операции со средствами местного бюджета за 202</w:t>
      </w:r>
      <w:r>
        <w:t>1</w:t>
      </w:r>
      <w:r w:rsidRPr="00A556A7">
        <w:t xml:space="preserve"> год по кодам классификации операций сектора государственного управления.</w:t>
      </w:r>
    </w:p>
    <w:p w:rsidR="003B33C6" w:rsidRPr="00A556A7" w:rsidRDefault="003B33C6" w:rsidP="003B33C6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</w:t>
      </w:r>
      <w:r>
        <w:t>1</w:t>
      </w:r>
      <w:r w:rsidRPr="00A556A7">
        <w:t xml:space="preserve">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3B33C6" w:rsidRPr="00A556A7" w:rsidRDefault="003B33C6" w:rsidP="003B33C6">
      <w:pPr>
        <w:jc w:val="both"/>
        <w:rPr>
          <w:color w:val="000000"/>
        </w:rPr>
      </w:pPr>
    </w:p>
    <w:p w:rsidR="003B33C6" w:rsidRPr="00A556A7" w:rsidRDefault="003B33C6" w:rsidP="003B33C6">
      <w:pPr>
        <w:rPr>
          <w:rFonts w:ascii="Times New Roman CYR" w:hAnsi="Times New Roman CYR" w:cs="Times New Roman CYR"/>
          <w:color w:val="000000"/>
        </w:rPr>
      </w:pPr>
    </w:p>
    <w:p w:rsidR="003B33C6" w:rsidRPr="00A556A7" w:rsidRDefault="003B33C6" w:rsidP="003B33C6">
      <w:pPr>
        <w:rPr>
          <w:rFonts w:ascii="Times New Roman CYR" w:hAnsi="Times New Roman CYR" w:cs="Times New Roman CYR"/>
          <w:color w:val="000000"/>
        </w:rPr>
      </w:pPr>
    </w:p>
    <w:p w:rsidR="003B33C6" w:rsidRDefault="003B33C6" w:rsidP="003B33C6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 xml:space="preserve">Начальник  финансового управления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Н.В. Максимова</w:t>
      </w:r>
    </w:p>
    <w:p w:rsidR="003B33C6" w:rsidRPr="00D46B78" w:rsidRDefault="003B33C6" w:rsidP="003B33C6">
      <w:pPr>
        <w:rPr>
          <w:rFonts w:ascii="Times New Roman CYR" w:hAnsi="Times New Roman CYR" w:cs="Times New Roman CYR"/>
          <w:color w:val="000000"/>
        </w:rPr>
      </w:pPr>
    </w:p>
    <w:p w:rsidR="003B33C6" w:rsidRDefault="003B33C6" w:rsidP="00FC0C31">
      <w:pPr>
        <w:pStyle w:val="22"/>
        <w:ind w:left="0"/>
        <w:jc w:val="right"/>
        <w:rPr>
          <w:sz w:val="20"/>
          <w:szCs w:val="20"/>
        </w:rPr>
      </w:pPr>
    </w:p>
    <w:sectPr w:rsidR="003B33C6" w:rsidSect="001D5D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E5" w:rsidRDefault="00CE4EE5">
      <w:r>
        <w:separator/>
      </w:r>
    </w:p>
  </w:endnote>
  <w:endnote w:type="continuationSeparator" w:id="0">
    <w:p w:rsidR="00CE4EE5" w:rsidRDefault="00CE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4" w:rsidRDefault="005C37D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48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48D4" w:rsidRDefault="005948D4">
    <w:pPr>
      <w:pStyle w:val="a5"/>
      <w:ind w:right="360"/>
    </w:pPr>
  </w:p>
  <w:p w:rsidR="005948D4" w:rsidRDefault="005948D4"/>
  <w:p w:rsidR="005948D4" w:rsidRPr="000B7388" w:rsidRDefault="005948D4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4" w:rsidRPr="000B7388" w:rsidRDefault="005948D4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E5" w:rsidRDefault="00CE4EE5">
      <w:r>
        <w:separator/>
      </w:r>
    </w:p>
  </w:footnote>
  <w:footnote w:type="continuationSeparator" w:id="0">
    <w:p w:rsidR="00CE4EE5" w:rsidRDefault="00CE4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A6A"/>
    <w:rsid w:val="000013F2"/>
    <w:rsid w:val="000041BD"/>
    <w:rsid w:val="00005D01"/>
    <w:rsid w:val="00011030"/>
    <w:rsid w:val="00016EB4"/>
    <w:rsid w:val="00023606"/>
    <w:rsid w:val="0002559F"/>
    <w:rsid w:val="000255D9"/>
    <w:rsid w:val="00025B32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3250"/>
    <w:rsid w:val="000452D6"/>
    <w:rsid w:val="000475CB"/>
    <w:rsid w:val="00051E27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788A"/>
    <w:rsid w:val="000F30A4"/>
    <w:rsid w:val="000F32DA"/>
    <w:rsid w:val="000F5724"/>
    <w:rsid w:val="000F7F31"/>
    <w:rsid w:val="00106022"/>
    <w:rsid w:val="001151B3"/>
    <w:rsid w:val="00120B33"/>
    <w:rsid w:val="001233B1"/>
    <w:rsid w:val="001253CD"/>
    <w:rsid w:val="001322F7"/>
    <w:rsid w:val="00133220"/>
    <w:rsid w:val="001339A1"/>
    <w:rsid w:val="00135F5A"/>
    <w:rsid w:val="0013730A"/>
    <w:rsid w:val="001378BC"/>
    <w:rsid w:val="001424E3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92E71"/>
    <w:rsid w:val="00194153"/>
    <w:rsid w:val="0019434F"/>
    <w:rsid w:val="00194CB1"/>
    <w:rsid w:val="00197454"/>
    <w:rsid w:val="001A4A9D"/>
    <w:rsid w:val="001A7D18"/>
    <w:rsid w:val="001B1BC7"/>
    <w:rsid w:val="001C04E1"/>
    <w:rsid w:val="001C2F4B"/>
    <w:rsid w:val="001C3578"/>
    <w:rsid w:val="001C5C78"/>
    <w:rsid w:val="001C6918"/>
    <w:rsid w:val="001C7BA5"/>
    <w:rsid w:val="001D1A03"/>
    <w:rsid w:val="001D5D18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06F"/>
    <w:rsid w:val="002147B8"/>
    <w:rsid w:val="00215334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15B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A56EB"/>
    <w:rsid w:val="002B044F"/>
    <w:rsid w:val="002B282F"/>
    <w:rsid w:val="002C0322"/>
    <w:rsid w:val="002C2C2D"/>
    <w:rsid w:val="002C4472"/>
    <w:rsid w:val="002D0C6A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1A34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48EF"/>
    <w:rsid w:val="00357CDB"/>
    <w:rsid w:val="00361DBC"/>
    <w:rsid w:val="00362FFF"/>
    <w:rsid w:val="00365F28"/>
    <w:rsid w:val="00367304"/>
    <w:rsid w:val="00370913"/>
    <w:rsid w:val="0037119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21D5"/>
    <w:rsid w:val="003A3F45"/>
    <w:rsid w:val="003A51B1"/>
    <w:rsid w:val="003A58FD"/>
    <w:rsid w:val="003B33C6"/>
    <w:rsid w:val="003B4E6E"/>
    <w:rsid w:val="003C0186"/>
    <w:rsid w:val="003C0442"/>
    <w:rsid w:val="003C7E97"/>
    <w:rsid w:val="003D1094"/>
    <w:rsid w:val="003D7E2B"/>
    <w:rsid w:val="003E32B5"/>
    <w:rsid w:val="003E74BE"/>
    <w:rsid w:val="003E7FB9"/>
    <w:rsid w:val="003F20F3"/>
    <w:rsid w:val="003F3E51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26E10"/>
    <w:rsid w:val="004353A9"/>
    <w:rsid w:val="00436486"/>
    <w:rsid w:val="0044101E"/>
    <w:rsid w:val="00441D12"/>
    <w:rsid w:val="004437C7"/>
    <w:rsid w:val="00443F80"/>
    <w:rsid w:val="00445E2B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4BD2"/>
    <w:rsid w:val="004A4EB0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4A58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7006D"/>
    <w:rsid w:val="005748C0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48D4"/>
    <w:rsid w:val="005958CE"/>
    <w:rsid w:val="005977CE"/>
    <w:rsid w:val="005A177C"/>
    <w:rsid w:val="005A1805"/>
    <w:rsid w:val="005A2A62"/>
    <w:rsid w:val="005A2DA8"/>
    <w:rsid w:val="005A7A2C"/>
    <w:rsid w:val="005A7C38"/>
    <w:rsid w:val="005C09E4"/>
    <w:rsid w:val="005C13C2"/>
    <w:rsid w:val="005C1DC5"/>
    <w:rsid w:val="005C2CBC"/>
    <w:rsid w:val="005C37DF"/>
    <w:rsid w:val="005D17C8"/>
    <w:rsid w:val="005D42B2"/>
    <w:rsid w:val="005E1E78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B7E"/>
    <w:rsid w:val="00632BBD"/>
    <w:rsid w:val="00634003"/>
    <w:rsid w:val="00634AEA"/>
    <w:rsid w:val="006367D8"/>
    <w:rsid w:val="00643AC1"/>
    <w:rsid w:val="006443D4"/>
    <w:rsid w:val="00646DBB"/>
    <w:rsid w:val="006514E4"/>
    <w:rsid w:val="00651925"/>
    <w:rsid w:val="00657ADD"/>
    <w:rsid w:val="0066670C"/>
    <w:rsid w:val="0066693A"/>
    <w:rsid w:val="00672BAB"/>
    <w:rsid w:val="006803A6"/>
    <w:rsid w:val="0068435B"/>
    <w:rsid w:val="00684644"/>
    <w:rsid w:val="00685FC8"/>
    <w:rsid w:val="00687C99"/>
    <w:rsid w:val="0069383E"/>
    <w:rsid w:val="0069456C"/>
    <w:rsid w:val="00694D8D"/>
    <w:rsid w:val="00697917"/>
    <w:rsid w:val="00697D1B"/>
    <w:rsid w:val="006A0043"/>
    <w:rsid w:val="006A1EEA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51DF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109AA"/>
    <w:rsid w:val="00713BA6"/>
    <w:rsid w:val="00713DB9"/>
    <w:rsid w:val="00714ED4"/>
    <w:rsid w:val="0071659E"/>
    <w:rsid w:val="00727349"/>
    <w:rsid w:val="00730AC8"/>
    <w:rsid w:val="00734B1D"/>
    <w:rsid w:val="0074502E"/>
    <w:rsid w:val="00752CA2"/>
    <w:rsid w:val="00754729"/>
    <w:rsid w:val="007604EC"/>
    <w:rsid w:val="00764E1B"/>
    <w:rsid w:val="007724F5"/>
    <w:rsid w:val="007747E6"/>
    <w:rsid w:val="00777138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1B75"/>
    <w:rsid w:val="007C2376"/>
    <w:rsid w:val="007C383B"/>
    <w:rsid w:val="007D187F"/>
    <w:rsid w:val="007D351D"/>
    <w:rsid w:val="007D54F9"/>
    <w:rsid w:val="007E096F"/>
    <w:rsid w:val="007E0C0B"/>
    <w:rsid w:val="007E0F1C"/>
    <w:rsid w:val="007E1228"/>
    <w:rsid w:val="007E1C07"/>
    <w:rsid w:val="007E1C49"/>
    <w:rsid w:val="007E4A7D"/>
    <w:rsid w:val="007E4DE5"/>
    <w:rsid w:val="007E68F9"/>
    <w:rsid w:val="007E7E68"/>
    <w:rsid w:val="007F2A5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5E22"/>
    <w:rsid w:val="00886EAF"/>
    <w:rsid w:val="00895AE0"/>
    <w:rsid w:val="008A19A7"/>
    <w:rsid w:val="008B03CD"/>
    <w:rsid w:val="008B0DBF"/>
    <w:rsid w:val="008B6CDF"/>
    <w:rsid w:val="008C181E"/>
    <w:rsid w:val="008C611C"/>
    <w:rsid w:val="008C7477"/>
    <w:rsid w:val="008D3760"/>
    <w:rsid w:val="008D5B33"/>
    <w:rsid w:val="008E0444"/>
    <w:rsid w:val="008E20A8"/>
    <w:rsid w:val="008E73B3"/>
    <w:rsid w:val="008E7A75"/>
    <w:rsid w:val="008F6ADB"/>
    <w:rsid w:val="008F6B2C"/>
    <w:rsid w:val="00900B29"/>
    <w:rsid w:val="00905F7D"/>
    <w:rsid w:val="009067DE"/>
    <w:rsid w:val="0091477B"/>
    <w:rsid w:val="009164F5"/>
    <w:rsid w:val="0092083B"/>
    <w:rsid w:val="00922163"/>
    <w:rsid w:val="00925535"/>
    <w:rsid w:val="00927B6C"/>
    <w:rsid w:val="00941C2C"/>
    <w:rsid w:val="00941CE6"/>
    <w:rsid w:val="00944B0E"/>
    <w:rsid w:val="00946A3E"/>
    <w:rsid w:val="0095032F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441B"/>
    <w:rsid w:val="009762D8"/>
    <w:rsid w:val="009800FC"/>
    <w:rsid w:val="00980921"/>
    <w:rsid w:val="009810B9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31A4"/>
    <w:rsid w:val="009C363E"/>
    <w:rsid w:val="009C5994"/>
    <w:rsid w:val="009D334F"/>
    <w:rsid w:val="009D65FA"/>
    <w:rsid w:val="009D6D93"/>
    <w:rsid w:val="009E36CE"/>
    <w:rsid w:val="009E5214"/>
    <w:rsid w:val="009E55A4"/>
    <w:rsid w:val="009E5703"/>
    <w:rsid w:val="009F3447"/>
    <w:rsid w:val="009F5A9F"/>
    <w:rsid w:val="009F73A7"/>
    <w:rsid w:val="00A0310A"/>
    <w:rsid w:val="00A07A36"/>
    <w:rsid w:val="00A12B0A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2EEF"/>
    <w:rsid w:val="00AA62BB"/>
    <w:rsid w:val="00AB1A26"/>
    <w:rsid w:val="00AB4893"/>
    <w:rsid w:val="00AB6BB5"/>
    <w:rsid w:val="00AC231E"/>
    <w:rsid w:val="00AC2B38"/>
    <w:rsid w:val="00AC3563"/>
    <w:rsid w:val="00AC451C"/>
    <w:rsid w:val="00AC55C2"/>
    <w:rsid w:val="00AC7CED"/>
    <w:rsid w:val="00AD203E"/>
    <w:rsid w:val="00AD2B87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37D63"/>
    <w:rsid w:val="00B40B4B"/>
    <w:rsid w:val="00B41EB0"/>
    <w:rsid w:val="00B430E3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6F3"/>
    <w:rsid w:val="00BC789E"/>
    <w:rsid w:val="00BD1F06"/>
    <w:rsid w:val="00BD315D"/>
    <w:rsid w:val="00BE16DB"/>
    <w:rsid w:val="00BE18F2"/>
    <w:rsid w:val="00BE2AA9"/>
    <w:rsid w:val="00BE4696"/>
    <w:rsid w:val="00BE7CA1"/>
    <w:rsid w:val="00BF15BB"/>
    <w:rsid w:val="00BF3284"/>
    <w:rsid w:val="00C01B3C"/>
    <w:rsid w:val="00C04597"/>
    <w:rsid w:val="00C04C76"/>
    <w:rsid w:val="00C04F7E"/>
    <w:rsid w:val="00C05933"/>
    <w:rsid w:val="00C07A15"/>
    <w:rsid w:val="00C110CA"/>
    <w:rsid w:val="00C13AB4"/>
    <w:rsid w:val="00C168EC"/>
    <w:rsid w:val="00C25684"/>
    <w:rsid w:val="00C313C0"/>
    <w:rsid w:val="00C32DF6"/>
    <w:rsid w:val="00C4358B"/>
    <w:rsid w:val="00C441A8"/>
    <w:rsid w:val="00C45514"/>
    <w:rsid w:val="00C476A9"/>
    <w:rsid w:val="00C47CA5"/>
    <w:rsid w:val="00C52FE5"/>
    <w:rsid w:val="00C54568"/>
    <w:rsid w:val="00C558EA"/>
    <w:rsid w:val="00C56688"/>
    <w:rsid w:val="00C57908"/>
    <w:rsid w:val="00C613AE"/>
    <w:rsid w:val="00C626AA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1A59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1FD3"/>
    <w:rsid w:val="00CE2E8C"/>
    <w:rsid w:val="00CE4EE5"/>
    <w:rsid w:val="00CE7A9F"/>
    <w:rsid w:val="00CE7C91"/>
    <w:rsid w:val="00CF3E26"/>
    <w:rsid w:val="00CF42C2"/>
    <w:rsid w:val="00CF47F9"/>
    <w:rsid w:val="00D003A2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4D67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F81"/>
    <w:rsid w:val="00D92E5E"/>
    <w:rsid w:val="00D959EB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DA5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0329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4F93"/>
    <w:rsid w:val="00E5686D"/>
    <w:rsid w:val="00E5746F"/>
    <w:rsid w:val="00E611EF"/>
    <w:rsid w:val="00E62677"/>
    <w:rsid w:val="00E629C5"/>
    <w:rsid w:val="00E655F0"/>
    <w:rsid w:val="00E65D4D"/>
    <w:rsid w:val="00E66122"/>
    <w:rsid w:val="00E675C9"/>
    <w:rsid w:val="00E70B9F"/>
    <w:rsid w:val="00E718E4"/>
    <w:rsid w:val="00E71A99"/>
    <w:rsid w:val="00E72D3E"/>
    <w:rsid w:val="00E73730"/>
    <w:rsid w:val="00E7695C"/>
    <w:rsid w:val="00E774A9"/>
    <w:rsid w:val="00E8013C"/>
    <w:rsid w:val="00E819E8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B0841"/>
    <w:rsid w:val="00EC0880"/>
    <w:rsid w:val="00EC43AA"/>
    <w:rsid w:val="00EC5015"/>
    <w:rsid w:val="00EC5609"/>
    <w:rsid w:val="00EC599B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E7CC6"/>
    <w:rsid w:val="00EF3A99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20A6A"/>
    <w:rsid w:val="00F2359B"/>
    <w:rsid w:val="00F2603E"/>
    <w:rsid w:val="00F26B5D"/>
    <w:rsid w:val="00F365AC"/>
    <w:rsid w:val="00F36ECD"/>
    <w:rsid w:val="00F3733F"/>
    <w:rsid w:val="00F414B6"/>
    <w:rsid w:val="00F417B0"/>
    <w:rsid w:val="00F419D1"/>
    <w:rsid w:val="00F45773"/>
    <w:rsid w:val="00F467E7"/>
    <w:rsid w:val="00F524C7"/>
    <w:rsid w:val="00F54B9E"/>
    <w:rsid w:val="00F54EFF"/>
    <w:rsid w:val="00F5559D"/>
    <w:rsid w:val="00F55F06"/>
    <w:rsid w:val="00F56C81"/>
    <w:rsid w:val="00F6266B"/>
    <w:rsid w:val="00F628DC"/>
    <w:rsid w:val="00F66358"/>
    <w:rsid w:val="00F66FD6"/>
    <w:rsid w:val="00F70708"/>
    <w:rsid w:val="00F7121B"/>
    <w:rsid w:val="00F75230"/>
    <w:rsid w:val="00F84053"/>
    <w:rsid w:val="00F84BD7"/>
    <w:rsid w:val="00F96188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E3918"/>
    <w:rsid w:val="00FE784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A58"/>
    <w:rPr>
      <w:sz w:val="24"/>
      <w:szCs w:val="24"/>
    </w:rPr>
  </w:style>
  <w:style w:type="paragraph" w:styleId="1">
    <w:name w:val="heading 1"/>
    <w:basedOn w:val="a"/>
    <w:next w:val="a"/>
    <w:qFormat/>
    <w:rsid w:val="00514A58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14A5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4A58"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14A58"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4A5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514A58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4A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14A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514A58"/>
    <w:pPr>
      <w:widowControl w:val="0"/>
    </w:pPr>
    <w:rPr>
      <w:sz w:val="24"/>
    </w:rPr>
  </w:style>
  <w:style w:type="paragraph" w:customStyle="1" w:styleId="21">
    <w:name w:val="Основной текст 21"/>
    <w:basedOn w:val="10"/>
    <w:rsid w:val="00514A58"/>
    <w:pPr>
      <w:ind w:left="720"/>
      <w:jc w:val="both"/>
    </w:pPr>
  </w:style>
  <w:style w:type="paragraph" w:styleId="20">
    <w:name w:val="Body Text 2"/>
    <w:basedOn w:val="a"/>
    <w:rsid w:val="00514A58"/>
    <w:rPr>
      <w:sz w:val="28"/>
    </w:rPr>
  </w:style>
  <w:style w:type="paragraph" w:styleId="a3">
    <w:name w:val="Body Text Indent"/>
    <w:basedOn w:val="a"/>
    <w:rsid w:val="00514A58"/>
    <w:pPr>
      <w:ind w:left="142"/>
    </w:pPr>
    <w:rPr>
      <w:sz w:val="28"/>
    </w:rPr>
  </w:style>
  <w:style w:type="paragraph" w:styleId="22">
    <w:name w:val="Body Text Indent 2"/>
    <w:basedOn w:val="a"/>
    <w:rsid w:val="00514A58"/>
    <w:pPr>
      <w:ind w:left="-142"/>
    </w:pPr>
    <w:rPr>
      <w:sz w:val="28"/>
    </w:rPr>
  </w:style>
  <w:style w:type="paragraph" w:styleId="30">
    <w:name w:val="Body Text Indent 3"/>
    <w:basedOn w:val="a"/>
    <w:rsid w:val="00514A58"/>
    <w:pPr>
      <w:ind w:firstLine="709"/>
    </w:pPr>
    <w:rPr>
      <w:sz w:val="28"/>
    </w:rPr>
  </w:style>
  <w:style w:type="paragraph" w:styleId="a4">
    <w:name w:val="Body Text"/>
    <w:basedOn w:val="a"/>
    <w:rsid w:val="00514A58"/>
    <w:pPr>
      <w:jc w:val="both"/>
    </w:pPr>
    <w:rPr>
      <w:sz w:val="28"/>
    </w:rPr>
  </w:style>
  <w:style w:type="paragraph" w:styleId="a5">
    <w:name w:val="footer"/>
    <w:basedOn w:val="a"/>
    <w:rsid w:val="00514A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4A58"/>
  </w:style>
  <w:style w:type="paragraph" w:styleId="31">
    <w:name w:val="Body Text 3"/>
    <w:basedOn w:val="a"/>
    <w:rsid w:val="00514A58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3B33C6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B33C6"/>
    <w:rPr>
      <w:b/>
      <w:sz w:val="28"/>
    </w:rPr>
  </w:style>
  <w:style w:type="table" w:styleId="ad">
    <w:name w:val="Table Grid"/>
    <w:basedOn w:val="a1"/>
    <w:uiPriority w:val="39"/>
    <w:rsid w:val="003B33C6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7C1B75"/>
    <w:pPr>
      <w:widowControl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64A1-A03F-4D0E-A91A-B3A2FF6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74507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User</cp:lastModifiedBy>
  <cp:revision>2</cp:revision>
  <cp:lastPrinted>2022-05-05T06:06:00Z</cp:lastPrinted>
  <dcterms:created xsi:type="dcterms:W3CDTF">2022-11-16T17:59:00Z</dcterms:created>
  <dcterms:modified xsi:type="dcterms:W3CDTF">2022-11-16T17:59:00Z</dcterms:modified>
</cp:coreProperties>
</file>